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67" w:rsidRDefault="006C0267">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C0267">
        <w:tc>
          <w:tcPr>
            <w:tcW w:w="4677" w:type="dxa"/>
            <w:tcBorders>
              <w:top w:val="nil"/>
              <w:left w:val="nil"/>
              <w:bottom w:val="nil"/>
              <w:right w:val="nil"/>
            </w:tcBorders>
          </w:tcPr>
          <w:p w:rsidR="006C0267" w:rsidRDefault="006C0267">
            <w:pPr>
              <w:pStyle w:val="ConsPlusNormal"/>
            </w:pPr>
            <w:r>
              <w:t>20 февраля 2008 года</w:t>
            </w:r>
          </w:p>
        </w:tc>
        <w:tc>
          <w:tcPr>
            <w:tcW w:w="4677" w:type="dxa"/>
            <w:tcBorders>
              <w:top w:val="nil"/>
              <w:left w:val="nil"/>
              <w:bottom w:val="nil"/>
              <w:right w:val="nil"/>
            </w:tcBorders>
          </w:tcPr>
          <w:p w:rsidR="006C0267" w:rsidRDefault="006C0267">
            <w:pPr>
              <w:pStyle w:val="ConsPlusNormal"/>
              <w:jc w:val="right"/>
            </w:pPr>
            <w:r>
              <w:t>N 12-З</w:t>
            </w:r>
          </w:p>
        </w:tc>
      </w:tr>
    </w:tbl>
    <w:p w:rsidR="006C0267" w:rsidRDefault="006C0267">
      <w:pPr>
        <w:pStyle w:val="ConsPlusNormal"/>
        <w:pBdr>
          <w:top w:val="single" w:sz="6" w:space="0" w:color="auto"/>
        </w:pBdr>
        <w:spacing w:before="100" w:after="100"/>
        <w:jc w:val="both"/>
        <w:rPr>
          <w:sz w:val="2"/>
          <w:szCs w:val="2"/>
        </w:rPr>
      </w:pPr>
    </w:p>
    <w:p w:rsidR="006C0267" w:rsidRDefault="006C0267">
      <w:pPr>
        <w:pStyle w:val="ConsPlusNormal"/>
        <w:jc w:val="both"/>
      </w:pPr>
    </w:p>
    <w:p w:rsidR="006C0267" w:rsidRDefault="006C0267">
      <w:pPr>
        <w:pStyle w:val="ConsPlusTitle"/>
        <w:jc w:val="center"/>
      </w:pPr>
      <w:r>
        <w:t>ЗАКОН</w:t>
      </w:r>
    </w:p>
    <w:p w:rsidR="006C0267" w:rsidRDefault="006C0267">
      <w:pPr>
        <w:pStyle w:val="ConsPlusTitle"/>
        <w:jc w:val="center"/>
      </w:pPr>
      <w:r>
        <w:t>БРЯНСКОЙ ОБЛАСТИ</w:t>
      </w:r>
    </w:p>
    <w:p w:rsidR="006C0267" w:rsidRDefault="006C0267">
      <w:pPr>
        <w:pStyle w:val="ConsPlusTitle"/>
        <w:jc w:val="center"/>
      </w:pPr>
    </w:p>
    <w:p w:rsidR="006C0267" w:rsidRDefault="006C0267">
      <w:pPr>
        <w:pStyle w:val="ConsPlusTitle"/>
        <w:jc w:val="center"/>
      </w:pPr>
      <w:r>
        <w:t>ОБ ОХРАНЕ СЕМЬИ, МАТЕРИНСТВА, ОТЦОВСТВА</w:t>
      </w:r>
    </w:p>
    <w:p w:rsidR="006C0267" w:rsidRDefault="006C0267">
      <w:pPr>
        <w:pStyle w:val="ConsPlusTitle"/>
        <w:jc w:val="center"/>
      </w:pPr>
      <w:r>
        <w:t>И ДЕТСТВА В БРЯНСКОЙ ОБЛАСТИ</w:t>
      </w:r>
    </w:p>
    <w:p w:rsidR="006C0267" w:rsidRDefault="006C0267">
      <w:pPr>
        <w:pStyle w:val="ConsPlusNormal"/>
        <w:jc w:val="center"/>
      </w:pPr>
    </w:p>
    <w:p w:rsidR="006C0267" w:rsidRDefault="006C0267">
      <w:pPr>
        <w:pStyle w:val="ConsPlusNormal"/>
        <w:jc w:val="right"/>
      </w:pPr>
      <w:r>
        <w:t>Принят</w:t>
      </w:r>
    </w:p>
    <w:p w:rsidR="006C0267" w:rsidRDefault="006C0267">
      <w:pPr>
        <w:pStyle w:val="ConsPlusNormal"/>
        <w:jc w:val="right"/>
      </w:pPr>
      <w:r>
        <w:t>Брянской областной Думой</w:t>
      </w:r>
    </w:p>
    <w:p w:rsidR="006C0267" w:rsidRDefault="006C0267">
      <w:pPr>
        <w:pStyle w:val="ConsPlusNormal"/>
        <w:jc w:val="right"/>
      </w:pPr>
      <w:r>
        <w:t>31 января 2008 года</w:t>
      </w:r>
    </w:p>
    <w:p w:rsidR="006C0267" w:rsidRDefault="006C02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0267">
        <w:trPr>
          <w:jc w:val="center"/>
        </w:trPr>
        <w:tc>
          <w:tcPr>
            <w:tcW w:w="9294" w:type="dxa"/>
            <w:tcBorders>
              <w:top w:val="nil"/>
              <w:left w:val="single" w:sz="24" w:space="0" w:color="CED3F1"/>
              <w:bottom w:val="nil"/>
              <w:right w:val="single" w:sz="24" w:space="0" w:color="F4F3F8"/>
            </w:tcBorders>
            <w:shd w:val="clear" w:color="auto" w:fill="F4F3F8"/>
          </w:tcPr>
          <w:p w:rsidR="006C0267" w:rsidRDefault="006C0267">
            <w:pPr>
              <w:pStyle w:val="ConsPlusNormal"/>
              <w:jc w:val="center"/>
            </w:pPr>
            <w:r>
              <w:rPr>
                <w:color w:val="392C69"/>
              </w:rPr>
              <w:t>Список изменяющих документов</w:t>
            </w:r>
          </w:p>
          <w:p w:rsidR="006C0267" w:rsidRDefault="006C0267">
            <w:pPr>
              <w:pStyle w:val="ConsPlusNormal"/>
              <w:jc w:val="center"/>
            </w:pPr>
            <w:r>
              <w:rPr>
                <w:color w:val="392C69"/>
              </w:rPr>
              <w:t>(в ред. Законов Брянской области</w:t>
            </w:r>
          </w:p>
          <w:p w:rsidR="006C0267" w:rsidRDefault="006C0267">
            <w:pPr>
              <w:pStyle w:val="ConsPlusNormal"/>
              <w:jc w:val="center"/>
            </w:pPr>
            <w:r>
              <w:rPr>
                <w:color w:val="392C69"/>
              </w:rPr>
              <w:t xml:space="preserve">от 07.10.2008 </w:t>
            </w:r>
            <w:hyperlink r:id="rId4" w:history="1">
              <w:r>
                <w:rPr>
                  <w:color w:val="0000FF"/>
                </w:rPr>
                <w:t>N 81-З</w:t>
              </w:r>
            </w:hyperlink>
            <w:r>
              <w:rPr>
                <w:color w:val="392C69"/>
              </w:rPr>
              <w:t xml:space="preserve">, от 20.01.2009 </w:t>
            </w:r>
            <w:hyperlink r:id="rId5" w:history="1">
              <w:r>
                <w:rPr>
                  <w:color w:val="0000FF"/>
                </w:rPr>
                <w:t>N 1-З</w:t>
              </w:r>
            </w:hyperlink>
            <w:r>
              <w:rPr>
                <w:color w:val="392C69"/>
              </w:rPr>
              <w:t xml:space="preserve">, от 04.05.2009 </w:t>
            </w:r>
            <w:hyperlink r:id="rId6" w:history="1">
              <w:r>
                <w:rPr>
                  <w:color w:val="0000FF"/>
                </w:rPr>
                <w:t>N 30-З</w:t>
              </w:r>
            </w:hyperlink>
            <w:r>
              <w:rPr>
                <w:color w:val="392C69"/>
              </w:rPr>
              <w:t>,</w:t>
            </w:r>
          </w:p>
          <w:p w:rsidR="006C0267" w:rsidRDefault="006C0267">
            <w:pPr>
              <w:pStyle w:val="ConsPlusNormal"/>
              <w:jc w:val="center"/>
            </w:pPr>
            <w:r>
              <w:rPr>
                <w:color w:val="392C69"/>
              </w:rPr>
              <w:t xml:space="preserve">от 07.12.2009 </w:t>
            </w:r>
            <w:hyperlink r:id="rId7" w:history="1">
              <w:r>
                <w:rPr>
                  <w:color w:val="0000FF"/>
                </w:rPr>
                <w:t>N 106-З</w:t>
              </w:r>
            </w:hyperlink>
            <w:r>
              <w:rPr>
                <w:color w:val="392C69"/>
              </w:rPr>
              <w:t xml:space="preserve">, от 07.12.2009 </w:t>
            </w:r>
            <w:hyperlink r:id="rId8" w:history="1">
              <w:r>
                <w:rPr>
                  <w:color w:val="0000FF"/>
                </w:rPr>
                <w:t>N 107-З</w:t>
              </w:r>
            </w:hyperlink>
            <w:r>
              <w:rPr>
                <w:color w:val="392C69"/>
              </w:rPr>
              <w:t xml:space="preserve">, от 06.06.2011 </w:t>
            </w:r>
            <w:hyperlink r:id="rId9" w:history="1">
              <w:r>
                <w:rPr>
                  <w:color w:val="0000FF"/>
                </w:rPr>
                <w:t>N 52-З</w:t>
              </w:r>
            </w:hyperlink>
            <w:r>
              <w:rPr>
                <w:color w:val="392C69"/>
              </w:rPr>
              <w:t>,</w:t>
            </w:r>
          </w:p>
          <w:p w:rsidR="006C0267" w:rsidRDefault="006C0267">
            <w:pPr>
              <w:pStyle w:val="ConsPlusNormal"/>
              <w:jc w:val="center"/>
            </w:pPr>
            <w:r>
              <w:rPr>
                <w:color w:val="392C69"/>
              </w:rPr>
              <w:t xml:space="preserve">от 05.08.2011 </w:t>
            </w:r>
            <w:hyperlink r:id="rId10" w:history="1">
              <w:r>
                <w:rPr>
                  <w:color w:val="0000FF"/>
                </w:rPr>
                <w:t>N 78-З</w:t>
              </w:r>
            </w:hyperlink>
            <w:r>
              <w:rPr>
                <w:color w:val="392C69"/>
              </w:rPr>
              <w:t xml:space="preserve">, от 29.06.2012 </w:t>
            </w:r>
            <w:hyperlink r:id="rId11" w:history="1">
              <w:r>
                <w:rPr>
                  <w:color w:val="0000FF"/>
                </w:rPr>
                <w:t>N 38-З</w:t>
              </w:r>
            </w:hyperlink>
            <w:r>
              <w:rPr>
                <w:color w:val="392C69"/>
              </w:rPr>
              <w:t xml:space="preserve">, от 09.06.2014 </w:t>
            </w:r>
            <w:hyperlink r:id="rId12" w:history="1">
              <w:r>
                <w:rPr>
                  <w:color w:val="0000FF"/>
                </w:rPr>
                <w:t>N 40-З</w:t>
              </w:r>
            </w:hyperlink>
            <w:r>
              <w:rPr>
                <w:color w:val="392C69"/>
              </w:rPr>
              <w:t>,</w:t>
            </w:r>
          </w:p>
          <w:p w:rsidR="006C0267" w:rsidRDefault="006C0267">
            <w:pPr>
              <w:pStyle w:val="ConsPlusNormal"/>
              <w:jc w:val="center"/>
            </w:pPr>
            <w:r>
              <w:rPr>
                <w:color w:val="392C69"/>
              </w:rPr>
              <w:t xml:space="preserve">от 05.07.2016 </w:t>
            </w:r>
            <w:hyperlink r:id="rId13" w:history="1">
              <w:r>
                <w:rPr>
                  <w:color w:val="0000FF"/>
                </w:rPr>
                <w:t>N 57-З</w:t>
              </w:r>
            </w:hyperlink>
            <w:r>
              <w:rPr>
                <w:color w:val="392C69"/>
              </w:rPr>
              <w:t xml:space="preserve">, от 25.12.2017 </w:t>
            </w:r>
            <w:hyperlink r:id="rId14" w:history="1">
              <w:r>
                <w:rPr>
                  <w:color w:val="0000FF"/>
                </w:rPr>
                <w:t>N 112-З</w:t>
              </w:r>
            </w:hyperlink>
            <w:r>
              <w:rPr>
                <w:color w:val="392C69"/>
              </w:rPr>
              <w:t xml:space="preserve">, от 06.03.2019 </w:t>
            </w:r>
            <w:hyperlink r:id="rId15" w:history="1">
              <w:r>
                <w:rPr>
                  <w:color w:val="0000FF"/>
                </w:rPr>
                <w:t>N 12-З</w:t>
              </w:r>
            </w:hyperlink>
            <w:r>
              <w:rPr>
                <w:color w:val="392C69"/>
              </w:rPr>
              <w:t>)</w:t>
            </w:r>
          </w:p>
        </w:tc>
      </w:tr>
    </w:tbl>
    <w:p w:rsidR="006C0267" w:rsidRDefault="006C0267">
      <w:pPr>
        <w:pStyle w:val="ConsPlusNormal"/>
        <w:ind w:firstLine="540"/>
        <w:jc w:val="both"/>
      </w:pPr>
    </w:p>
    <w:p w:rsidR="006C0267" w:rsidRDefault="006C0267">
      <w:pPr>
        <w:pStyle w:val="ConsPlusNormal"/>
        <w:ind w:firstLine="540"/>
        <w:jc w:val="both"/>
      </w:pPr>
      <w:r>
        <w:t xml:space="preserve">Настоящий Закон в соответствии с </w:t>
      </w:r>
      <w:hyperlink r:id="rId16" w:history="1">
        <w:r>
          <w:rPr>
            <w:color w:val="0000FF"/>
          </w:rPr>
          <w:t>Конституцией</w:t>
        </w:r>
      </w:hyperlink>
      <w:r>
        <w:t xml:space="preserve"> Российской Федерации, Гражданским </w:t>
      </w:r>
      <w:hyperlink r:id="rId17" w:history="1">
        <w:r>
          <w:rPr>
            <w:color w:val="0000FF"/>
          </w:rPr>
          <w:t>кодексом</w:t>
        </w:r>
      </w:hyperlink>
      <w:r>
        <w:t xml:space="preserve"> Российской Федерации, Семейным </w:t>
      </w:r>
      <w:hyperlink r:id="rId18" w:history="1">
        <w:r>
          <w:rPr>
            <w:color w:val="0000FF"/>
          </w:rPr>
          <w:t>кодексом</w:t>
        </w:r>
      </w:hyperlink>
      <w:r>
        <w:t xml:space="preserve"> Российской Федерации, федеральными законами определяет основные направления государственной политики в области охраны семьи, материнства, отцовства и детства, осуществляет правовое регулирование отношений, возникающих с участием семьи, гарантирует материальную поддержку в семейном воспитании детей, выплату гражданам, имеющим детей, всех видов пособий, предусмотренных нормативными правовыми актами Брянской области, устанавливает дополнительные к предусмотренным федеральным законодательством меры социальной поддержки семьи, материнства, отцовства и детства.</w:t>
      </w:r>
    </w:p>
    <w:p w:rsidR="006C0267" w:rsidRDefault="006C0267">
      <w:pPr>
        <w:pStyle w:val="ConsPlusNormal"/>
        <w:ind w:firstLine="540"/>
        <w:jc w:val="both"/>
      </w:pPr>
    </w:p>
    <w:p w:rsidR="006C0267" w:rsidRDefault="006C0267">
      <w:pPr>
        <w:pStyle w:val="ConsPlusTitle"/>
        <w:jc w:val="center"/>
        <w:outlineLvl w:val="0"/>
      </w:pPr>
      <w:r>
        <w:t>Глава I. ОБЩИЕ ПОЛОЖЕНИЯ</w:t>
      </w:r>
    </w:p>
    <w:p w:rsidR="006C0267" w:rsidRDefault="006C0267">
      <w:pPr>
        <w:pStyle w:val="ConsPlusNormal"/>
        <w:ind w:firstLine="540"/>
        <w:jc w:val="both"/>
      </w:pPr>
    </w:p>
    <w:p w:rsidR="006C0267" w:rsidRDefault="006C0267">
      <w:pPr>
        <w:pStyle w:val="ConsPlusTitle"/>
        <w:ind w:firstLine="540"/>
        <w:jc w:val="both"/>
        <w:outlineLvl w:val="1"/>
      </w:pPr>
      <w:r>
        <w:t>Статья 1. Основные понятия, используемые в настоящем Законе</w:t>
      </w:r>
    </w:p>
    <w:p w:rsidR="006C0267" w:rsidRDefault="006C0267">
      <w:pPr>
        <w:pStyle w:val="ConsPlusNormal"/>
        <w:ind w:firstLine="540"/>
        <w:jc w:val="both"/>
      </w:pPr>
    </w:p>
    <w:p w:rsidR="006C0267" w:rsidRDefault="006C0267">
      <w:pPr>
        <w:pStyle w:val="ConsPlusNormal"/>
        <w:ind w:firstLine="540"/>
        <w:jc w:val="both"/>
      </w:pPr>
      <w:r>
        <w:t>Для реализации целей настоящего Закона используются следующие понятия.</w:t>
      </w:r>
    </w:p>
    <w:p w:rsidR="006C0267" w:rsidRDefault="006C0267">
      <w:pPr>
        <w:pStyle w:val="ConsPlusNormal"/>
        <w:spacing w:before="220"/>
        <w:ind w:firstLine="540"/>
        <w:jc w:val="both"/>
      </w:pPr>
      <w:r>
        <w:t>Семья - объединение двух или более лиц, основанное на родстве и (или) свойстве (браке, усыновлении (удочерении) и иных формах принятия детей на воспитание), связанное общностью жизни и ведением совместного хозяйства, и (или) воспитанием детей, а также личными и имущественными правами и обязанностями, предусмотренными законодательством.</w:t>
      </w:r>
    </w:p>
    <w:p w:rsidR="006C0267" w:rsidRDefault="006C0267">
      <w:pPr>
        <w:pStyle w:val="ConsPlusNormal"/>
        <w:spacing w:before="220"/>
        <w:ind w:firstLine="540"/>
        <w:jc w:val="both"/>
      </w:pPr>
      <w:r>
        <w:t xml:space="preserve">Материнство - происхождение ребенка от матери (материнство) в соответствии со </w:t>
      </w:r>
      <w:hyperlink r:id="rId19" w:history="1">
        <w:r>
          <w:rPr>
            <w:color w:val="0000FF"/>
          </w:rPr>
          <w:t>статьей 48</w:t>
        </w:r>
      </w:hyperlink>
      <w:r>
        <w:t xml:space="preserve"> Семейного кодекса Российской Федерации устанавливается на основании документов, подтверждающих рождение ребенка в медицинском учреждении, а в случае рождения ребенка вне медицинского учреждения - на основании медицинских документов, свидетельских показаний или на основании иных доказательств.</w:t>
      </w:r>
    </w:p>
    <w:p w:rsidR="006C0267" w:rsidRDefault="006C0267">
      <w:pPr>
        <w:pStyle w:val="ConsPlusNormal"/>
        <w:spacing w:before="220"/>
        <w:ind w:firstLine="540"/>
        <w:jc w:val="both"/>
      </w:pPr>
      <w:r>
        <w:t>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6C0267" w:rsidRDefault="006C0267">
      <w:pPr>
        <w:pStyle w:val="ConsPlusNormal"/>
        <w:spacing w:before="220"/>
        <w:ind w:firstLine="540"/>
        <w:jc w:val="both"/>
      </w:pPr>
      <w:r>
        <w:t xml:space="preserve">Детство - период жизни и развития человека с момента его рождения до достижения </w:t>
      </w:r>
      <w:r>
        <w:lastRenderedPageBreak/>
        <w:t>совершеннолетия (18 лет).</w:t>
      </w:r>
    </w:p>
    <w:p w:rsidR="006C0267" w:rsidRDefault="006C0267">
      <w:pPr>
        <w:pStyle w:val="ConsPlusNormal"/>
        <w:spacing w:before="220"/>
        <w:ind w:firstLine="540"/>
        <w:jc w:val="both"/>
      </w:pPr>
      <w:r>
        <w:t>Многодетная семья - зарегистрированная на территории Брянской области семья, имеющая в своем составе трех и более детей, находящихся на иждивении родителей, и воспитывающая их до восемнадцатилетнего возраста, а обучающихся образовательных организаций очной формы обучения любых организационно-правовых форм - до окончания обучения, а также детей, проходящих срочную военную службу по призыву, но не более чем до достижения ими возраста 23 лет.</w:t>
      </w:r>
    </w:p>
    <w:p w:rsidR="006C0267" w:rsidRDefault="006C0267">
      <w:pPr>
        <w:pStyle w:val="ConsPlusNormal"/>
        <w:jc w:val="both"/>
      </w:pPr>
      <w:r>
        <w:t xml:space="preserve">(в ред. </w:t>
      </w:r>
      <w:hyperlink r:id="rId20"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К многодетным семьям также относятся семьи, в которых наряду с родными и (или) усыновленными детьми воспитываются и совместно проживают дети, находящиеся под опекой (попечительством), приемные дети.</w:t>
      </w:r>
    </w:p>
    <w:p w:rsidR="006C0267" w:rsidRDefault="006C0267">
      <w:pPr>
        <w:pStyle w:val="ConsPlusNormal"/>
        <w:spacing w:before="220"/>
        <w:ind w:firstLine="540"/>
        <w:jc w:val="both"/>
      </w:pPr>
      <w:r>
        <w:t>Неполная семья - семья, состоящая из матери (отца) с ребенком (детьми).</w:t>
      </w:r>
    </w:p>
    <w:p w:rsidR="006C0267" w:rsidRDefault="006C0267">
      <w:pPr>
        <w:pStyle w:val="ConsPlusNormal"/>
        <w:spacing w:before="220"/>
        <w:ind w:firstLine="540"/>
        <w:jc w:val="both"/>
      </w:pPr>
      <w:r>
        <w:t>Малообеспеченная семья - семья со среднедушевым доходом, размер которого не превышает величину прожиточного минимума в Брянской области.</w:t>
      </w:r>
    </w:p>
    <w:p w:rsidR="006C0267" w:rsidRDefault="006C0267">
      <w:pPr>
        <w:pStyle w:val="ConsPlusNormal"/>
        <w:jc w:val="both"/>
      </w:pPr>
      <w:r>
        <w:t xml:space="preserve">(в ред. </w:t>
      </w:r>
      <w:hyperlink r:id="rId21" w:history="1">
        <w:r>
          <w:rPr>
            <w:color w:val="0000FF"/>
          </w:rPr>
          <w:t>Закона</w:t>
        </w:r>
      </w:hyperlink>
      <w:r>
        <w:t xml:space="preserve"> Брянской области от 07.10.2008 N 81-З)</w:t>
      </w:r>
    </w:p>
    <w:p w:rsidR="006C0267" w:rsidRDefault="006C0267">
      <w:pPr>
        <w:pStyle w:val="ConsPlusNormal"/>
        <w:spacing w:before="220"/>
        <w:ind w:firstLine="540"/>
        <w:jc w:val="both"/>
      </w:pPr>
      <w:r>
        <w:t>Молодая семья - семья, в которой возраст каждого из супругов либо одного из родителей в неполной семье с детьми не превышает 35 лет.</w:t>
      </w:r>
    </w:p>
    <w:p w:rsidR="006C0267" w:rsidRDefault="006C0267">
      <w:pPr>
        <w:pStyle w:val="ConsPlusNormal"/>
        <w:spacing w:before="220"/>
        <w:ind w:firstLine="540"/>
        <w:jc w:val="both"/>
      </w:pPr>
      <w:r>
        <w:t>Студенческая семья - молодая семья, в том числе и неполная, в которой оба супруга (супруг) являются студентами (обучающимися) очной формы обучения в образовательной организации.</w:t>
      </w:r>
    </w:p>
    <w:p w:rsidR="006C0267" w:rsidRDefault="006C0267">
      <w:pPr>
        <w:pStyle w:val="ConsPlusNormal"/>
        <w:jc w:val="both"/>
      </w:pPr>
      <w:r>
        <w:t xml:space="preserve">(часть одиннадцатая в ред. </w:t>
      </w:r>
      <w:hyperlink r:id="rId22"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Одинокая мать (единственный родитель) - женщина, родившая ребенка вне брака и в свидетельстве о рождении ребенка у которой отсутствует запись об отце ребенка или запись произведена в установленном порядке.</w:t>
      </w:r>
    </w:p>
    <w:p w:rsidR="006C0267" w:rsidRDefault="006C0267">
      <w:pPr>
        <w:pStyle w:val="ConsPlusNormal"/>
        <w:jc w:val="both"/>
      </w:pPr>
      <w:r>
        <w:t xml:space="preserve">(часть двенадцатая в ред. </w:t>
      </w:r>
      <w:hyperlink r:id="rId23"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Дети-инвалиды - лица в возрасте до 18 лет, которые имеют нарушения здоровья со стойкими расстройствами функций организма, обусловленные заболеваниями, последствиями травм или дефектами, приводящие к ограничению жизнедеятельности и вызывающие необходимость их социальной защиты.</w:t>
      </w:r>
    </w:p>
    <w:p w:rsidR="006C0267" w:rsidRDefault="006C0267">
      <w:pPr>
        <w:pStyle w:val="ConsPlusNormal"/>
        <w:jc w:val="both"/>
      </w:pPr>
      <w:r>
        <w:t xml:space="preserve">(часть тринадцатая в ред. </w:t>
      </w:r>
      <w:hyperlink r:id="rId24"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Социальная поддержка малообеспеченных семей - система гарантированных мер социальной поддержки малообеспеченным семьям, оказываемых за счет средств областного и федерального бюджетов для решения возникающих проблем (социальные пособия, субсидии, социальные услуги, жизненно необходимые товары и др.), с которыми малообеспеченная семья не в состоянии справиться за счет внутренних ресурсов.</w:t>
      </w:r>
    </w:p>
    <w:p w:rsidR="006C0267" w:rsidRDefault="006C0267">
      <w:pPr>
        <w:pStyle w:val="ConsPlusNormal"/>
        <w:jc w:val="both"/>
      </w:pPr>
      <w:r>
        <w:t xml:space="preserve">(в ред. </w:t>
      </w:r>
      <w:hyperlink r:id="rId25" w:history="1">
        <w:r>
          <w:rPr>
            <w:color w:val="0000FF"/>
          </w:rPr>
          <w:t>Закона</w:t>
        </w:r>
      </w:hyperlink>
      <w:r>
        <w:t xml:space="preserve"> Брянской области от 07.10.2008 N 81-З)</w:t>
      </w:r>
    </w:p>
    <w:p w:rsidR="006C0267" w:rsidRDefault="006C0267">
      <w:pPr>
        <w:pStyle w:val="ConsPlusNormal"/>
        <w:spacing w:before="220"/>
        <w:ind w:firstLine="540"/>
        <w:jc w:val="both"/>
      </w:pPr>
      <w:r>
        <w:t>Формы устройства детей, оставшихся без попечения родителей, - усыновление (удочерение), опека (попечительство), приемная семья.</w:t>
      </w:r>
    </w:p>
    <w:p w:rsidR="006C0267" w:rsidRDefault="006C0267">
      <w:pPr>
        <w:pStyle w:val="ConsPlusNormal"/>
        <w:jc w:val="both"/>
      </w:pPr>
      <w:r>
        <w:t xml:space="preserve">(часть пятнадцатая в ред. </w:t>
      </w:r>
      <w:hyperlink r:id="rId26"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Приемная семья - одна из форм устройства ребенка (детей), оставшегося (оставшихся) без попечения родителей, образуемая на основании договора о передаче ребенка (детей) на воспитание в семью, заключенного между органами опеки и попечительства и приемными родителями.</w:t>
      </w:r>
    </w:p>
    <w:p w:rsidR="006C0267" w:rsidRDefault="006C0267">
      <w:pPr>
        <w:pStyle w:val="ConsPlusNormal"/>
        <w:spacing w:before="220"/>
        <w:ind w:firstLine="540"/>
        <w:jc w:val="both"/>
      </w:pPr>
      <w:r>
        <w:t xml:space="preserve">Приемные родители - граждане (супруги или отдельные граждане), совершеннолетние лица обоего пола, проживающие на территории Брянской области и взявшие на воспитание ребенка </w:t>
      </w:r>
      <w:r>
        <w:lastRenderedPageBreak/>
        <w:t>(детей), оставшегося без попечения родителей.</w:t>
      </w:r>
    </w:p>
    <w:p w:rsidR="006C0267" w:rsidRDefault="006C0267">
      <w:pPr>
        <w:pStyle w:val="ConsPlusNormal"/>
        <w:jc w:val="both"/>
      </w:pPr>
      <w:r>
        <w:t xml:space="preserve">(часть семнадцатая в ред. </w:t>
      </w:r>
      <w:hyperlink r:id="rId27"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Приемный ребенок - ребенок, оставшийся без попечения родителей, находящийся на воспитании в приемной семье.</w:t>
      </w:r>
    </w:p>
    <w:p w:rsidR="006C0267" w:rsidRDefault="006C0267">
      <w:pPr>
        <w:pStyle w:val="ConsPlusNormal"/>
        <w:jc w:val="both"/>
      </w:pPr>
      <w:r>
        <w:t xml:space="preserve">(часть восемнадцатая в ред. </w:t>
      </w:r>
      <w:hyperlink r:id="rId28"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Дети, находящиеся в трудной жизненной ситуации, -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образовательных организациях для обучающихся с девиантным (общественно опасным) поведением, нуждающиеся в особых условиях воспитания, обучения и требующие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C0267" w:rsidRDefault="006C0267">
      <w:pPr>
        <w:pStyle w:val="ConsPlusNormal"/>
        <w:jc w:val="both"/>
      </w:pPr>
      <w:r>
        <w:t xml:space="preserve">(часть девятнадцатая в ред. </w:t>
      </w:r>
      <w:hyperlink r:id="rId29"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Группы социального риска - к данной категории граждан относятся:</w:t>
      </w:r>
    </w:p>
    <w:p w:rsidR="006C0267" w:rsidRDefault="006C0267">
      <w:pPr>
        <w:pStyle w:val="ConsPlusNormal"/>
        <w:spacing w:before="220"/>
        <w:ind w:firstLine="540"/>
        <w:jc w:val="both"/>
      </w:pPr>
      <w:r>
        <w:t>обучающиеся общеобразовательных организаций, профессиональных образовательных организаций, образовательных организаций высшего образования с доходом семьи ниже прожиточного минимума;</w:t>
      </w:r>
    </w:p>
    <w:p w:rsidR="006C0267" w:rsidRDefault="006C0267">
      <w:pPr>
        <w:pStyle w:val="ConsPlusNormal"/>
        <w:jc w:val="both"/>
      </w:pPr>
      <w:r>
        <w:t xml:space="preserve">(в ред. </w:t>
      </w:r>
      <w:hyperlink r:id="rId30"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лица, ведущие асоциальный образ жизни, страдающие алкоголизмом, наркоманией, больные ВИЧ-инфекцией, сифилисом;</w:t>
      </w:r>
    </w:p>
    <w:p w:rsidR="006C0267" w:rsidRDefault="006C0267">
      <w:pPr>
        <w:pStyle w:val="ConsPlusNormal"/>
        <w:jc w:val="both"/>
      </w:pPr>
      <w:r>
        <w:t xml:space="preserve">(в ред. </w:t>
      </w:r>
      <w:hyperlink r:id="rId31"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лица, имеющие тяжелую соматическую патологию (несущие большие затраты на лечение).</w:t>
      </w:r>
    </w:p>
    <w:p w:rsidR="006C0267" w:rsidRDefault="006C0267">
      <w:pPr>
        <w:pStyle w:val="ConsPlusNormal"/>
        <w:jc w:val="both"/>
      </w:pPr>
      <w:r>
        <w:t xml:space="preserve">(в ред. </w:t>
      </w:r>
      <w:hyperlink r:id="rId32"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Семьи группы риска - семьи социально опасной ориентации (социальный паразитизм, азартные игры, криминальная среда и преступность, принадлежность к экстремистским объединениям), семьи, где родители не исполняют свои обязанности по воспитанию детей, обучению и (или) содержанию и (или) отрицательно влияют на их поведение, а также многодетные, неполные семьи, семьи, имеющие детей-инвалидов, семьи несовершеннолетних матерей.</w:t>
      </w:r>
    </w:p>
    <w:p w:rsidR="006C0267" w:rsidRDefault="006C0267">
      <w:pPr>
        <w:pStyle w:val="ConsPlusNormal"/>
        <w:spacing w:before="220"/>
        <w:ind w:firstLine="540"/>
        <w:jc w:val="both"/>
      </w:pPr>
      <w:r>
        <w:t>Нужды ребенка - материальные потребности на его содержание (обеспечение питанием, одеждой, обувью и другими предметами первой необходимости), а также воспитание, образование, оздоровление и в случае необходимости - улучшение жилищных условий, обеспечиваемые всеми видами социальной поддержки (алименты, пенсии, пособия и другие социальные выплаты), которые направляются на необходимые для развития и выживания детей цели.</w:t>
      </w:r>
    </w:p>
    <w:p w:rsidR="006C0267" w:rsidRDefault="006C0267">
      <w:pPr>
        <w:pStyle w:val="ConsPlusNormal"/>
        <w:jc w:val="both"/>
      </w:pPr>
      <w:r>
        <w:t xml:space="preserve">(в ред. </w:t>
      </w:r>
      <w:hyperlink r:id="rId33" w:history="1">
        <w:r>
          <w:rPr>
            <w:color w:val="0000FF"/>
          </w:rPr>
          <w:t>Закона</w:t>
        </w:r>
      </w:hyperlink>
      <w:r>
        <w:t xml:space="preserve"> Брянской области от 09.06.2014 N 40-З)</w:t>
      </w:r>
    </w:p>
    <w:p w:rsidR="006C0267" w:rsidRDefault="006C0267">
      <w:pPr>
        <w:pStyle w:val="ConsPlusNormal"/>
        <w:ind w:firstLine="540"/>
        <w:jc w:val="both"/>
      </w:pPr>
    </w:p>
    <w:p w:rsidR="006C0267" w:rsidRDefault="006C0267">
      <w:pPr>
        <w:pStyle w:val="ConsPlusTitle"/>
        <w:ind w:firstLine="540"/>
        <w:jc w:val="both"/>
        <w:outlineLvl w:val="1"/>
      </w:pPr>
      <w:r>
        <w:t>Статья 2. Правовые основы законодательства Брянской области о защите прав семьи, материнства, отцовства и детства</w:t>
      </w:r>
    </w:p>
    <w:p w:rsidR="006C0267" w:rsidRDefault="006C0267">
      <w:pPr>
        <w:pStyle w:val="ConsPlusNormal"/>
        <w:ind w:firstLine="540"/>
        <w:jc w:val="both"/>
      </w:pPr>
    </w:p>
    <w:p w:rsidR="006C0267" w:rsidRDefault="006C0267">
      <w:pPr>
        <w:pStyle w:val="ConsPlusNormal"/>
        <w:ind w:firstLine="540"/>
        <w:jc w:val="both"/>
      </w:pPr>
      <w:r>
        <w:t xml:space="preserve">Защита прав семьи, материнства, отцовства и детства в Брянской области осуществляется в соответствии с </w:t>
      </w:r>
      <w:hyperlink r:id="rId34" w:history="1">
        <w:r>
          <w:rPr>
            <w:color w:val="0000FF"/>
          </w:rPr>
          <w:t>Конституцией</w:t>
        </w:r>
      </w:hyperlink>
      <w:r>
        <w:t xml:space="preserve"> Российской Федерации, Семейным </w:t>
      </w:r>
      <w:hyperlink r:id="rId35" w:history="1">
        <w:r>
          <w:rPr>
            <w:color w:val="0000FF"/>
          </w:rPr>
          <w:t>кодексом</w:t>
        </w:r>
      </w:hyperlink>
      <w:r>
        <w:t xml:space="preserve"> Российской Федерации, </w:t>
      </w:r>
      <w:r>
        <w:lastRenderedPageBreak/>
        <w:t xml:space="preserve">федеральными законами, </w:t>
      </w:r>
      <w:hyperlink r:id="rId36" w:history="1">
        <w:r>
          <w:rPr>
            <w:color w:val="0000FF"/>
          </w:rPr>
          <w:t>Уставом</w:t>
        </w:r>
      </w:hyperlink>
      <w:r>
        <w:t xml:space="preserve"> Брянской области, настоящим Законом, иными законами и нормативными правовыми актами Брянской области.</w:t>
      </w:r>
    </w:p>
    <w:p w:rsidR="006C0267" w:rsidRDefault="006C0267">
      <w:pPr>
        <w:pStyle w:val="ConsPlusNormal"/>
        <w:jc w:val="both"/>
      </w:pPr>
      <w:r>
        <w:t xml:space="preserve">(в ред. </w:t>
      </w:r>
      <w:hyperlink r:id="rId37" w:history="1">
        <w:r>
          <w:rPr>
            <w:color w:val="0000FF"/>
          </w:rPr>
          <w:t>Закона</w:t>
        </w:r>
      </w:hyperlink>
      <w:r>
        <w:t xml:space="preserve"> Брянской области от 09.06.2014 N 40-З)</w:t>
      </w:r>
    </w:p>
    <w:p w:rsidR="006C0267" w:rsidRDefault="006C0267">
      <w:pPr>
        <w:pStyle w:val="ConsPlusNormal"/>
        <w:ind w:firstLine="540"/>
        <w:jc w:val="both"/>
      </w:pPr>
    </w:p>
    <w:p w:rsidR="006C0267" w:rsidRDefault="006C0267">
      <w:pPr>
        <w:pStyle w:val="ConsPlusTitle"/>
        <w:ind w:firstLine="540"/>
        <w:jc w:val="both"/>
        <w:outlineLvl w:val="1"/>
      </w:pPr>
      <w:r>
        <w:t>Статья 3. Государственная политика Брянской области по охране семьи, материнства, отцовства и детства</w:t>
      </w:r>
    </w:p>
    <w:p w:rsidR="006C0267" w:rsidRDefault="006C0267">
      <w:pPr>
        <w:pStyle w:val="ConsPlusNormal"/>
        <w:ind w:firstLine="540"/>
        <w:jc w:val="both"/>
      </w:pPr>
    </w:p>
    <w:p w:rsidR="006C0267" w:rsidRDefault="006C0267">
      <w:pPr>
        <w:pStyle w:val="ConsPlusNormal"/>
        <w:ind w:firstLine="540"/>
        <w:jc w:val="both"/>
      </w:pPr>
      <w:r>
        <w:t>Охрана семьи, материнства, отцовства и детства является приоритетным направлением государственной политики Брянской области.</w:t>
      </w:r>
    </w:p>
    <w:p w:rsidR="006C0267" w:rsidRDefault="006C0267">
      <w:pPr>
        <w:pStyle w:val="ConsPlusNormal"/>
        <w:spacing w:before="220"/>
        <w:ind w:firstLine="540"/>
        <w:jc w:val="both"/>
      </w:pPr>
      <w:r>
        <w:t>Основными задачами государственной политики Брянской области по охране семьи, материнства, отцовства и детства являются:</w:t>
      </w:r>
    </w:p>
    <w:p w:rsidR="006C0267" w:rsidRDefault="006C0267">
      <w:pPr>
        <w:pStyle w:val="ConsPlusNormal"/>
        <w:spacing w:before="220"/>
        <w:ind w:firstLine="540"/>
        <w:jc w:val="both"/>
      </w:pPr>
      <w:r>
        <w:t>1) реализация региональной семейной политики на территории Брянской области;</w:t>
      </w:r>
    </w:p>
    <w:p w:rsidR="006C0267" w:rsidRDefault="006C0267">
      <w:pPr>
        <w:pStyle w:val="ConsPlusNormal"/>
        <w:spacing w:before="220"/>
        <w:ind w:firstLine="540"/>
        <w:jc w:val="both"/>
      </w:pPr>
      <w:r>
        <w:t>2) проведение демографической политики, направленной на увеличение численности населения Брянской области;</w:t>
      </w:r>
    </w:p>
    <w:p w:rsidR="006C0267" w:rsidRDefault="006C0267">
      <w:pPr>
        <w:pStyle w:val="ConsPlusNormal"/>
        <w:spacing w:before="220"/>
        <w:ind w:firstLine="540"/>
        <w:jc w:val="both"/>
      </w:pPr>
      <w:r>
        <w:t>3) обеспечение условий для повышения уровня жизни малообеспеченных семей за счет реализации системы мер социальной поддержки;</w:t>
      </w:r>
    </w:p>
    <w:p w:rsidR="006C0267" w:rsidRDefault="006C0267">
      <w:pPr>
        <w:pStyle w:val="ConsPlusNormal"/>
        <w:jc w:val="both"/>
      </w:pPr>
      <w:r>
        <w:t xml:space="preserve">(в ред. </w:t>
      </w:r>
      <w:hyperlink r:id="rId38" w:history="1">
        <w:r>
          <w:rPr>
            <w:color w:val="0000FF"/>
          </w:rPr>
          <w:t>Закона</w:t>
        </w:r>
      </w:hyperlink>
      <w:r>
        <w:t xml:space="preserve"> Брянской области от 07.10.2008 N 81-З)</w:t>
      </w:r>
    </w:p>
    <w:p w:rsidR="006C0267" w:rsidRDefault="006C0267">
      <w:pPr>
        <w:pStyle w:val="ConsPlusNormal"/>
        <w:spacing w:before="220"/>
        <w:ind w:firstLine="540"/>
        <w:jc w:val="both"/>
      </w:pPr>
      <w:r>
        <w:t>4) улучшение положения детей, беременных женщин, матерей, отцов и граждан, имеющих на воспитании детей;</w:t>
      </w:r>
    </w:p>
    <w:p w:rsidR="006C0267" w:rsidRDefault="006C0267">
      <w:pPr>
        <w:pStyle w:val="ConsPlusNormal"/>
        <w:spacing w:before="220"/>
        <w:ind w:firstLine="540"/>
        <w:jc w:val="both"/>
      </w:pPr>
      <w:r>
        <w:t>5) оказание правовой помощи и социальной поддержки семье, материнству, отцовству и детству;</w:t>
      </w:r>
    </w:p>
    <w:p w:rsidR="006C0267" w:rsidRDefault="006C0267">
      <w:pPr>
        <w:pStyle w:val="ConsPlusNormal"/>
        <w:spacing w:before="220"/>
        <w:ind w:firstLine="540"/>
        <w:jc w:val="both"/>
      </w:pPr>
      <w:r>
        <w:t>6) обеспечение условий совмещения профессиональных и семейных обязанностей работающими гражданами, имеющими детей, в том числе путем развития системы организаций дополнительного образования, дошкольных образовательных организаций;</w:t>
      </w:r>
    </w:p>
    <w:p w:rsidR="006C0267" w:rsidRDefault="006C0267">
      <w:pPr>
        <w:pStyle w:val="ConsPlusNormal"/>
        <w:jc w:val="both"/>
      </w:pPr>
      <w:r>
        <w:t xml:space="preserve">(в ред. </w:t>
      </w:r>
      <w:hyperlink r:id="rId39"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7) взаимодействие органов государственной власти Брянской области с органами местного самоуправления, общественными объединениями, юридическими и физическими лицами в сфере охраны семьи, материнства, отцовства и детства.</w:t>
      </w:r>
    </w:p>
    <w:p w:rsidR="006C0267" w:rsidRDefault="006C0267">
      <w:pPr>
        <w:pStyle w:val="ConsPlusNormal"/>
        <w:spacing w:before="220"/>
        <w:ind w:firstLine="540"/>
        <w:jc w:val="both"/>
      </w:pPr>
      <w:r>
        <w:t xml:space="preserve">Часть третья исключена. - </w:t>
      </w:r>
      <w:hyperlink r:id="rId40" w:history="1">
        <w:r>
          <w:rPr>
            <w:color w:val="0000FF"/>
          </w:rPr>
          <w:t>Закон</w:t>
        </w:r>
      </w:hyperlink>
      <w:r>
        <w:t xml:space="preserve"> Брянской области от 09.06.2014 N 40-З.</w:t>
      </w:r>
    </w:p>
    <w:p w:rsidR="006C0267" w:rsidRDefault="006C0267">
      <w:pPr>
        <w:pStyle w:val="ConsPlusNormal"/>
        <w:ind w:firstLine="540"/>
        <w:jc w:val="both"/>
      </w:pPr>
    </w:p>
    <w:p w:rsidR="006C0267" w:rsidRDefault="006C0267">
      <w:pPr>
        <w:pStyle w:val="ConsPlusTitle"/>
        <w:ind w:firstLine="540"/>
        <w:jc w:val="both"/>
        <w:outlineLvl w:val="1"/>
      </w:pPr>
      <w:r>
        <w:t>Статья 4. Полномочия органов государственной власти Брянской области в сфере охраны семьи, материнства, отцовства и детства</w:t>
      </w:r>
    </w:p>
    <w:p w:rsidR="006C0267" w:rsidRDefault="006C0267">
      <w:pPr>
        <w:pStyle w:val="ConsPlusNormal"/>
        <w:ind w:firstLine="540"/>
        <w:jc w:val="both"/>
      </w:pPr>
    </w:p>
    <w:p w:rsidR="006C0267" w:rsidRDefault="006C0267">
      <w:pPr>
        <w:pStyle w:val="ConsPlusNormal"/>
        <w:ind w:firstLine="540"/>
        <w:jc w:val="both"/>
      </w:pPr>
      <w:r>
        <w:t>1. Брянская областная Дума:</w:t>
      </w:r>
    </w:p>
    <w:p w:rsidR="006C0267" w:rsidRDefault="006C0267">
      <w:pPr>
        <w:pStyle w:val="ConsPlusNormal"/>
        <w:spacing w:before="220"/>
        <w:ind w:firstLine="540"/>
        <w:jc w:val="both"/>
      </w:pPr>
      <w:r>
        <w:t>1) принимает законы в сфере охраны семьи, материнства, отцовства и детства, демографии и осуществляет контроль за исполнением областного бюджета в части реализации программ (подпрограмм) в сфере охраны материнства, отцовства и детства, демографии;</w:t>
      </w:r>
    </w:p>
    <w:p w:rsidR="006C0267" w:rsidRDefault="006C0267">
      <w:pPr>
        <w:pStyle w:val="ConsPlusNormal"/>
        <w:jc w:val="both"/>
      </w:pPr>
      <w:r>
        <w:t xml:space="preserve">(в ред. Законов Брянской области от 04.05.2009 </w:t>
      </w:r>
      <w:hyperlink r:id="rId41" w:history="1">
        <w:r>
          <w:rPr>
            <w:color w:val="0000FF"/>
          </w:rPr>
          <w:t>N 30-З</w:t>
        </w:r>
      </w:hyperlink>
      <w:r>
        <w:t xml:space="preserve">, от 09.06.2014 </w:t>
      </w:r>
      <w:hyperlink r:id="rId42" w:history="1">
        <w:r>
          <w:rPr>
            <w:color w:val="0000FF"/>
          </w:rPr>
          <w:t>N 40-З</w:t>
        </w:r>
      </w:hyperlink>
      <w:r>
        <w:t>)</w:t>
      </w:r>
    </w:p>
    <w:p w:rsidR="006C0267" w:rsidRDefault="006C0267">
      <w:pPr>
        <w:pStyle w:val="ConsPlusNormal"/>
        <w:spacing w:before="220"/>
        <w:ind w:firstLine="540"/>
        <w:jc w:val="both"/>
      </w:pPr>
      <w:r>
        <w:t>2) осуществляет грантовую, стипендиальную, премиальную и другие формы поддержки одаренных детей в области образования, культуры, молодежной политики, физической культуры, спорта и туризма.</w:t>
      </w:r>
    </w:p>
    <w:p w:rsidR="006C0267" w:rsidRDefault="006C0267">
      <w:pPr>
        <w:pStyle w:val="ConsPlusNormal"/>
        <w:spacing w:before="220"/>
        <w:ind w:firstLine="540"/>
        <w:jc w:val="both"/>
      </w:pPr>
      <w:r>
        <w:t>2. Правительство Брянской области:</w:t>
      </w:r>
    </w:p>
    <w:p w:rsidR="006C0267" w:rsidRDefault="006C0267">
      <w:pPr>
        <w:pStyle w:val="ConsPlusNormal"/>
        <w:jc w:val="both"/>
      </w:pPr>
      <w:r>
        <w:t xml:space="preserve">(в ред. </w:t>
      </w:r>
      <w:hyperlink r:id="rId43"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lastRenderedPageBreak/>
        <w:t>1) защищает права и законные интересы семьи, материнства, отцовства и детства;</w:t>
      </w:r>
    </w:p>
    <w:p w:rsidR="006C0267" w:rsidRDefault="006C0267">
      <w:pPr>
        <w:pStyle w:val="ConsPlusNormal"/>
        <w:spacing w:before="220"/>
        <w:ind w:firstLine="540"/>
        <w:jc w:val="both"/>
      </w:pPr>
      <w:r>
        <w:t>2) осуществляет социальную защиту и социальную поддержку семьи, материнства, отцовства и детства;</w:t>
      </w:r>
    </w:p>
    <w:p w:rsidR="006C0267" w:rsidRDefault="006C0267">
      <w:pPr>
        <w:pStyle w:val="ConsPlusNormal"/>
        <w:spacing w:before="220"/>
        <w:ind w:firstLine="540"/>
        <w:jc w:val="both"/>
      </w:pPr>
      <w:r>
        <w:t>3) создает поэтапную систему экономического стимулирования рождаемости;</w:t>
      </w:r>
    </w:p>
    <w:p w:rsidR="006C0267" w:rsidRDefault="006C0267">
      <w:pPr>
        <w:pStyle w:val="ConsPlusNormal"/>
        <w:spacing w:before="220"/>
        <w:ind w:firstLine="540"/>
        <w:jc w:val="both"/>
      </w:pPr>
      <w:r>
        <w:t xml:space="preserve">4 - 5) исключены. - </w:t>
      </w:r>
      <w:hyperlink r:id="rId44" w:history="1">
        <w:r>
          <w:rPr>
            <w:color w:val="0000FF"/>
          </w:rPr>
          <w:t>Закон</w:t>
        </w:r>
      </w:hyperlink>
      <w:r>
        <w:t xml:space="preserve"> Брянской области от 09.06.2014 N 40-З;</w:t>
      </w:r>
    </w:p>
    <w:p w:rsidR="006C0267" w:rsidRDefault="006C0267">
      <w:pPr>
        <w:pStyle w:val="ConsPlusNormal"/>
        <w:spacing w:before="220"/>
        <w:ind w:firstLine="540"/>
        <w:jc w:val="both"/>
      </w:pPr>
      <w:r>
        <w:t>6) защищает семью от необоснованного вмешательства в осуществляемый ею воспитательный процесс;</w:t>
      </w:r>
    </w:p>
    <w:p w:rsidR="006C0267" w:rsidRDefault="006C0267">
      <w:pPr>
        <w:pStyle w:val="ConsPlusNormal"/>
        <w:spacing w:before="220"/>
        <w:ind w:firstLine="540"/>
        <w:jc w:val="both"/>
      </w:pPr>
      <w:r>
        <w:t>7) организует консультации и оказание правовой, экономической и психолого-педагогической помощи представителям семей по вопросам воспитания детей и взаимоотношений в семье;</w:t>
      </w:r>
    </w:p>
    <w:p w:rsidR="006C0267" w:rsidRDefault="006C0267">
      <w:pPr>
        <w:pStyle w:val="ConsPlusNormal"/>
        <w:spacing w:before="220"/>
        <w:ind w:firstLine="540"/>
        <w:jc w:val="both"/>
      </w:pPr>
      <w:r>
        <w:t>8) содействует созданию условий для семейного отдыха совместно с профсоюзными, молодежными, детскими, общественными организациями и объединениями;</w:t>
      </w:r>
    </w:p>
    <w:p w:rsidR="006C0267" w:rsidRDefault="006C0267">
      <w:pPr>
        <w:pStyle w:val="ConsPlusNormal"/>
        <w:spacing w:before="220"/>
        <w:ind w:firstLine="540"/>
        <w:jc w:val="both"/>
      </w:pPr>
      <w:r>
        <w:t xml:space="preserve">9) исключен. - </w:t>
      </w:r>
      <w:hyperlink r:id="rId45" w:history="1">
        <w:r>
          <w:rPr>
            <w:color w:val="0000FF"/>
          </w:rPr>
          <w:t>Закон</w:t>
        </w:r>
      </w:hyperlink>
      <w:r>
        <w:t xml:space="preserve"> Брянской области от 09.06.2014 N 40-З;</w:t>
      </w:r>
    </w:p>
    <w:p w:rsidR="006C0267" w:rsidRDefault="006C0267">
      <w:pPr>
        <w:pStyle w:val="ConsPlusNormal"/>
        <w:spacing w:before="220"/>
        <w:ind w:firstLine="540"/>
        <w:jc w:val="both"/>
      </w:pPr>
      <w:r>
        <w:t>10) в целях реализации конституционного права граждан Брянской области на охрану здоровья и квалифицированную медицинскую помощь ежегодно утверждает территориальную программу государственных гарантий бесплатного оказания гражданам медицинской помощи;</w:t>
      </w:r>
    </w:p>
    <w:p w:rsidR="006C0267" w:rsidRDefault="006C0267">
      <w:pPr>
        <w:pStyle w:val="ConsPlusNormal"/>
        <w:jc w:val="both"/>
      </w:pPr>
      <w:r>
        <w:t xml:space="preserve">(в ред. </w:t>
      </w:r>
      <w:hyperlink r:id="rId46"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 xml:space="preserve">11) исключен. - </w:t>
      </w:r>
      <w:hyperlink r:id="rId47" w:history="1">
        <w:r>
          <w:rPr>
            <w:color w:val="0000FF"/>
          </w:rPr>
          <w:t>Закон</w:t>
        </w:r>
      </w:hyperlink>
      <w:r>
        <w:t xml:space="preserve"> Брянской области от 09.06.2014 N 40-З;</w:t>
      </w:r>
    </w:p>
    <w:p w:rsidR="006C0267" w:rsidRDefault="006C0267">
      <w:pPr>
        <w:pStyle w:val="ConsPlusNormal"/>
        <w:spacing w:before="220"/>
        <w:ind w:firstLine="540"/>
        <w:jc w:val="both"/>
      </w:pPr>
      <w:r>
        <w:t>12) содействует общественным объединениям, деятельность которых направлена на улучшение положения семьи, материнства, отцовства и детства, созданным и зарегистрированным в установленном порядке.</w:t>
      </w:r>
    </w:p>
    <w:p w:rsidR="006C0267" w:rsidRDefault="006C0267">
      <w:pPr>
        <w:pStyle w:val="ConsPlusNormal"/>
        <w:spacing w:before="220"/>
        <w:ind w:firstLine="540"/>
        <w:jc w:val="both"/>
      </w:pPr>
      <w:r>
        <w:t>Привлекает полномочных представителей общественных объединений для подготовки и принятия решений, затрагивающих интересы семьи, материнства, отцовства и детства;</w:t>
      </w:r>
    </w:p>
    <w:p w:rsidR="006C0267" w:rsidRDefault="006C0267">
      <w:pPr>
        <w:pStyle w:val="ConsPlusNormal"/>
        <w:spacing w:before="220"/>
        <w:ind w:firstLine="540"/>
        <w:jc w:val="both"/>
      </w:pPr>
      <w:r>
        <w:t>13) создает различного типа организации социального обслуживания в целях осуществления социальной адаптации и реабилитации нуждающихся в ней семей, женщин и детей;</w:t>
      </w:r>
    </w:p>
    <w:p w:rsidR="006C0267" w:rsidRDefault="006C0267">
      <w:pPr>
        <w:pStyle w:val="ConsPlusNormal"/>
        <w:jc w:val="both"/>
      </w:pPr>
      <w:r>
        <w:t xml:space="preserve">(в ред. Законов Брянской области от 09.06.2014 </w:t>
      </w:r>
      <w:hyperlink r:id="rId48" w:history="1">
        <w:r>
          <w:rPr>
            <w:color w:val="0000FF"/>
          </w:rPr>
          <w:t>N 40-З</w:t>
        </w:r>
      </w:hyperlink>
      <w:r>
        <w:t xml:space="preserve">, от 05.07.2016 </w:t>
      </w:r>
      <w:hyperlink r:id="rId49" w:history="1">
        <w:r>
          <w:rPr>
            <w:color w:val="0000FF"/>
          </w:rPr>
          <w:t>N 57-З</w:t>
        </w:r>
      </w:hyperlink>
      <w:r>
        <w:t>)</w:t>
      </w:r>
    </w:p>
    <w:p w:rsidR="006C0267" w:rsidRDefault="006C0267">
      <w:pPr>
        <w:pStyle w:val="ConsPlusNormal"/>
        <w:spacing w:before="220"/>
        <w:ind w:firstLine="540"/>
        <w:jc w:val="both"/>
      </w:pPr>
      <w:r>
        <w:t>14) для проведения эффективной семейной и демографической политики при Правительстве Брянской области создается координационный совет по реализации основных направлений семейной и демографической политики в Брянской области;</w:t>
      </w:r>
    </w:p>
    <w:p w:rsidR="006C0267" w:rsidRDefault="006C0267">
      <w:pPr>
        <w:pStyle w:val="ConsPlusNormal"/>
        <w:jc w:val="both"/>
      </w:pPr>
      <w:r>
        <w:t xml:space="preserve">(пп. 14 в ред. </w:t>
      </w:r>
      <w:hyperlink r:id="rId50" w:history="1">
        <w:r>
          <w:rPr>
            <w:color w:val="0000FF"/>
          </w:rPr>
          <w:t>Закона</w:t>
        </w:r>
      </w:hyperlink>
      <w:r>
        <w:t xml:space="preserve"> Брянской области от 05.07.2016 N 57-З)</w:t>
      </w:r>
    </w:p>
    <w:p w:rsidR="006C0267" w:rsidRDefault="006C0267">
      <w:pPr>
        <w:pStyle w:val="ConsPlusNormal"/>
        <w:spacing w:before="220"/>
        <w:ind w:firstLine="540"/>
        <w:jc w:val="both"/>
      </w:pPr>
      <w:r>
        <w:t>15) утверждает программы в сфере охраны прав материнства, отцовства и детства.</w:t>
      </w:r>
    </w:p>
    <w:p w:rsidR="006C0267" w:rsidRDefault="006C0267">
      <w:pPr>
        <w:pStyle w:val="ConsPlusNormal"/>
        <w:jc w:val="both"/>
      </w:pPr>
      <w:r>
        <w:t xml:space="preserve">(пп. 15 в ред. </w:t>
      </w:r>
      <w:hyperlink r:id="rId51"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 xml:space="preserve">3. Исключен. - </w:t>
      </w:r>
      <w:hyperlink r:id="rId52" w:history="1">
        <w:r>
          <w:rPr>
            <w:color w:val="0000FF"/>
          </w:rPr>
          <w:t>Закон</w:t>
        </w:r>
      </w:hyperlink>
      <w:r>
        <w:t xml:space="preserve"> Брянской области от 09.06.2014 N 40-З.</w:t>
      </w:r>
    </w:p>
    <w:p w:rsidR="006C0267" w:rsidRDefault="006C0267">
      <w:pPr>
        <w:pStyle w:val="ConsPlusNormal"/>
        <w:spacing w:before="220"/>
        <w:ind w:firstLine="540"/>
        <w:jc w:val="both"/>
      </w:pPr>
      <w:r>
        <w:t>4. Департамент семьи, социальной и демографической политики Брянской области осуществляет назначения и выплаты пособий гражданам, имеющим детей, социальную поддержку малообеспеченных семей в Брянской области, проводит работу по профилактике безнадзорности и правонарушений несовершеннолетних, социальной реабилитации безнадзорных детей, проводит мероприятия по социальной поддержке семей группы риска, координирует деятельность органов опеки и попечительства, подведомственных учреждений, вносит предложения по оптимизации сети подведомственных учреждений и участвует в их реализации.</w:t>
      </w:r>
    </w:p>
    <w:p w:rsidR="006C0267" w:rsidRDefault="006C0267">
      <w:pPr>
        <w:pStyle w:val="ConsPlusNormal"/>
        <w:jc w:val="both"/>
      </w:pPr>
      <w:r>
        <w:t xml:space="preserve">(п. 4 в ред. </w:t>
      </w:r>
      <w:hyperlink r:id="rId53"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lastRenderedPageBreak/>
        <w:t xml:space="preserve">5. Исключен. - </w:t>
      </w:r>
      <w:hyperlink r:id="rId54" w:history="1">
        <w:r>
          <w:rPr>
            <w:color w:val="0000FF"/>
          </w:rPr>
          <w:t>Закон</w:t>
        </w:r>
      </w:hyperlink>
      <w:r>
        <w:t xml:space="preserve"> Брянской области от 09.06.2014 N 40-З.</w:t>
      </w:r>
    </w:p>
    <w:p w:rsidR="006C0267" w:rsidRDefault="006C0267">
      <w:pPr>
        <w:pStyle w:val="ConsPlusNormal"/>
        <w:ind w:firstLine="540"/>
        <w:jc w:val="both"/>
      </w:pPr>
    </w:p>
    <w:p w:rsidR="006C0267" w:rsidRDefault="006C0267">
      <w:pPr>
        <w:pStyle w:val="ConsPlusTitle"/>
        <w:ind w:firstLine="540"/>
        <w:jc w:val="both"/>
        <w:outlineLvl w:val="1"/>
      </w:pPr>
      <w:r>
        <w:t>Статья 5. Социальная защита и социальная поддержка семей</w:t>
      </w:r>
    </w:p>
    <w:p w:rsidR="006C0267" w:rsidRDefault="006C0267">
      <w:pPr>
        <w:pStyle w:val="ConsPlusNormal"/>
        <w:ind w:firstLine="540"/>
        <w:jc w:val="both"/>
      </w:pPr>
    </w:p>
    <w:p w:rsidR="006C0267" w:rsidRDefault="006C0267">
      <w:pPr>
        <w:pStyle w:val="ConsPlusNormal"/>
        <w:ind w:firstLine="540"/>
        <w:jc w:val="both"/>
      </w:pPr>
      <w:r>
        <w:t>1. Социальная защита и социальная поддержка семей обеспечивается в виде:</w:t>
      </w:r>
    </w:p>
    <w:p w:rsidR="006C0267" w:rsidRDefault="006C0267">
      <w:pPr>
        <w:pStyle w:val="ConsPlusNormal"/>
        <w:spacing w:before="220"/>
        <w:ind w:firstLine="540"/>
        <w:jc w:val="both"/>
      </w:pPr>
      <w:r>
        <w:t>1) установленных федеральным законодательством государственных пособий и выплат;</w:t>
      </w:r>
    </w:p>
    <w:p w:rsidR="006C0267" w:rsidRDefault="006C0267">
      <w:pPr>
        <w:pStyle w:val="ConsPlusNormal"/>
        <w:spacing w:before="220"/>
        <w:ind w:firstLine="540"/>
        <w:jc w:val="both"/>
      </w:pPr>
      <w:r>
        <w:t>2) дополнительных пособий и выплат, установленных областным законодательством;</w:t>
      </w:r>
    </w:p>
    <w:p w:rsidR="006C0267" w:rsidRDefault="006C0267">
      <w:pPr>
        <w:pStyle w:val="ConsPlusNormal"/>
        <w:spacing w:before="220"/>
        <w:ind w:firstLine="540"/>
        <w:jc w:val="both"/>
      </w:pPr>
      <w:r>
        <w:t>3) предоставления мер социальной поддержки отдельным категориям семей и детей;</w:t>
      </w:r>
    </w:p>
    <w:p w:rsidR="006C0267" w:rsidRDefault="006C0267">
      <w:pPr>
        <w:pStyle w:val="ConsPlusNormal"/>
        <w:spacing w:before="220"/>
        <w:ind w:firstLine="540"/>
        <w:jc w:val="both"/>
      </w:pPr>
      <w:r>
        <w:t>4) предоставления социальных услуг.</w:t>
      </w:r>
    </w:p>
    <w:p w:rsidR="006C0267" w:rsidRDefault="006C0267">
      <w:pPr>
        <w:pStyle w:val="ConsPlusNormal"/>
        <w:spacing w:before="220"/>
        <w:ind w:firstLine="540"/>
        <w:jc w:val="both"/>
      </w:pPr>
      <w:r>
        <w:t>2. В приоритетном порядке социальная защита и социальная поддержка в области оказывается:</w:t>
      </w:r>
    </w:p>
    <w:p w:rsidR="006C0267" w:rsidRDefault="006C0267">
      <w:pPr>
        <w:pStyle w:val="ConsPlusNormal"/>
        <w:spacing w:before="220"/>
        <w:ind w:firstLine="540"/>
        <w:jc w:val="both"/>
      </w:pPr>
      <w:r>
        <w:t>малообеспеченным семьям;</w:t>
      </w:r>
    </w:p>
    <w:p w:rsidR="006C0267" w:rsidRDefault="006C0267">
      <w:pPr>
        <w:pStyle w:val="ConsPlusNormal"/>
        <w:jc w:val="both"/>
      </w:pPr>
      <w:r>
        <w:t xml:space="preserve">(в ред. </w:t>
      </w:r>
      <w:hyperlink r:id="rId55" w:history="1">
        <w:r>
          <w:rPr>
            <w:color w:val="0000FF"/>
          </w:rPr>
          <w:t>Закона</w:t>
        </w:r>
      </w:hyperlink>
      <w:r>
        <w:t xml:space="preserve"> Брянской области от 07.10.2008 N 81-З)</w:t>
      </w:r>
    </w:p>
    <w:p w:rsidR="006C0267" w:rsidRDefault="006C0267">
      <w:pPr>
        <w:pStyle w:val="ConsPlusNormal"/>
        <w:spacing w:before="220"/>
        <w:ind w:firstLine="540"/>
        <w:jc w:val="both"/>
      </w:pPr>
      <w:r>
        <w:t>многодетным семьям;</w:t>
      </w:r>
    </w:p>
    <w:p w:rsidR="006C0267" w:rsidRDefault="006C0267">
      <w:pPr>
        <w:pStyle w:val="ConsPlusNormal"/>
        <w:spacing w:before="220"/>
        <w:ind w:firstLine="540"/>
        <w:jc w:val="both"/>
      </w:pPr>
      <w:r>
        <w:t>молодым семьям;</w:t>
      </w:r>
    </w:p>
    <w:p w:rsidR="006C0267" w:rsidRDefault="006C0267">
      <w:pPr>
        <w:pStyle w:val="ConsPlusNormal"/>
        <w:spacing w:before="220"/>
        <w:ind w:firstLine="540"/>
        <w:jc w:val="both"/>
      </w:pPr>
      <w:r>
        <w:t>студенческим семьям;</w:t>
      </w:r>
    </w:p>
    <w:p w:rsidR="006C0267" w:rsidRDefault="006C0267">
      <w:pPr>
        <w:pStyle w:val="ConsPlusNormal"/>
        <w:spacing w:before="220"/>
        <w:ind w:firstLine="540"/>
        <w:jc w:val="both"/>
      </w:pPr>
      <w:r>
        <w:t>приемным семьям;</w:t>
      </w:r>
    </w:p>
    <w:p w:rsidR="006C0267" w:rsidRDefault="006C0267">
      <w:pPr>
        <w:pStyle w:val="ConsPlusNormal"/>
        <w:spacing w:before="220"/>
        <w:ind w:firstLine="540"/>
        <w:jc w:val="both"/>
      </w:pPr>
      <w:r>
        <w:t>семьям усыновителей;</w:t>
      </w:r>
    </w:p>
    <w:p w:rsidR="006C0267" w:rsidRDefault="006C0267">
      <w:pPr>
        <w:pStyle w:val="ConsPlusNormal"/>
        <w:spacing w:before="220"/>
        <w:ind w:firstLine="540"/>
        <w:jc w:val="both"/>
      </w:pPr>
      <w:r>
        <w:t>семьям, имеющим детей-инвалидов;</w:t>
      </w:r>
    </w:p>
    <w:p w:rsidR="006C0267" w:rsidRDefault="006C0267">
      <w:pPr>
        <w:pStyle w:val="ConsPlusNormal"/>
        <w:spacing w:before="220"/>
        <w:ind w:firstLine="540"/>
        <w:jc w:val="both"/>
      </w:pPr>
      <w:r>
        <w:t>малообеспеченным семьям военнослужащих срочной службы;</w:t>
      </w:r>
    </w:p>
    <w:p w:rsidR="006C0267" w:rsidRDefault="006C0267">
      <w:pPr>
        <w:pStyle w:val="ConsPlusNormal"/>
        <w:jc w:val="both"/>
      </w:pPr>
      <w:r>
        <w:t xml:space="preserve">(в ред. </w:t>
      </w:r>
      <w:hyperlink r:id="rId56" w:history="1">
        <w:r>
          <w:rPr>
            <w:color w:val="0000FF"/>
          </w:rPr>
          <w:t>Закона</w:t>
        </w:r>
      </w:hyperlink>
      <w:r>
        <w:t xml:space="preserve"> Брянской области от 07.10.2008 N 81-З)</w:t>
      </w:r>
    </w:p>
    <w:p w:rsidR="006C0267" w:rsidRDefault="006C0267">
      <w:pPr>
        <w:pStyle w:val="ConsPlusNormal"/>
        <w:spacing w:before="220"/>
        <w:ind w:firstLine="540"/>
        <w:jc w:val="both"/>
      </w:pPr>
      <w:r>
        <w:t>одиноким матерям (отцам).</w:t>
      </w:r>
    </w:p>
    <w:p w:rsidR="006C0267" w:rsidRDefault="006C0267">
      <w:pPr>
        <w:pStyle w:val="ConsPlusNormal"/>
        <w:spacing w:before="220"/>
        <w:ind w:firstLine="540"/>
        <w:jc w:val="both"/>
      </w:pPr>
      <w:r>
        <w:t>3. Все виды социальной поддержки оказываются по месту жительства или пребывания семьи.</w:t>
      </w:r>
    </w:p>
    <w:p w:rsidR="006C0267" w:rsidRDefault="006C0267">
      <w:pPr>
        <w:pStyle w:val="ConsPlusNormal"/>
        <w:ind w:firstLine="540"/>
        <w:jc w:val="both"/>
      </w:pPr>
    </w:p>
    <w:p w:rsidR="006C0267" w:rsidRDefault="006C0267">
      <w:pPr>
        <w:pStyle w:val="ConsPlusTitle"/>
        <w:jc w:val="center"/>
        <w:outlineLvl w:val="0"/>
      </w:pPr>
      <w:r>
        <w:t>Глава II. СЕМЬЯ</w:t>
      </w:r>
    </w:p>
    <w:p w:rsidR="006C0267" w:rsidRDefault="006C0267">
      <w:pPr>
        <w:pStyle w:val="ConsPlusNormal"/>
        <w:ind w:firstLine="540"/>
        <w:jc w:val="both"/>
      </w:pPr>
    </w:p>
    <w:p w:rsidR="006C0267" w:rsidRDefault="006C0267">
      <w:pPr>
        <w:pStyle w:val="ConsPlusTitle"/>
        <w:ind w:firstLine="540"/>
        <w:jc w:val="both"/>
        <w:outlineLvl w:val="1"/>
      </w:pPr>
      <w:r>
        <w:t>Статья 6. Функция семьи</w:t>
      </w:r>
    </w:p>
    <w:p w:rsidR="006C0267" w:rsidRDefault="006C0267">
      <w:pPr>
        <w:pStyle w:val="ConsPlusNormal"/>
        <w:ind w:firstLine="540"/>
        <w:jc w:val="both"/>
      </w:pPr>
    </w:p>
    <w:p w:rsidR="006C0267" w:rsidRDefault="006C0267">
      <w:pPr>
        <w:pStyle w:val="ConsPlusNormal"/>
        <w:ind w:firstLine="540"/>
        <w:jc w:val="both"/>
      </w:pPr>
      <w:r>
        <w:t>Семья выполняет репродуктивную (детородную), воспитательную и экономическую функции, исходя из собственных интересов семьи и в целом общества.</w:t>
      </w:r>
    </w:p>
    <w:p w:rsidR="006C0267" w:rsidRDefault="006C0267">
      <w:pPr>
        <w:pStyle w:val="ConsPlusNormal"/>
        <w:spacing w:before="220"/>
        <w:ind w:firstLine="540"/>
        <w:jc w:val="both"/>
      </w:pPr>
      <w:r>
        <w:t>Семья содействует реализации прав и интересов членов семьи. На родителей или лиц, их замещающих, возлагается ответственность за воспитание и содержание детей, их представительство и защиту.</w:t>
      </w:r>
    </w:p>
    <w:p w:rsidR="006C0267" w:rsidRDefault="006C0267">
      <w:pPr>
        <w:pStyle w:val="ConsPlusNormal"/>
        <w:ind w:firstLine="540"/>
        <w:jc w:val="both"/>
      </w:pPr>
    </w:p>
    <w:p w:rsidR="006C0267" w:rsidRDefault="006C0267">
      <w:pPr>
        <w:pStyle w:val="ConsPlusTitle"/>
        <w:ind w:firstLine="540"/>
        <w:jc w:val="both"/>
        <w:outlineLvl w:val="1"/>
      </w:pPr>
      <w:r>
        <w:t>Статья 7. Экономические основы семьи</w:t>
      </w:r>
    </w:p>
    <w:p w:rsidR="006C0267" w:rsidRDefault="006C0267">
      <w:pPr>
        <w:pStyle w:val="ConsPlusNormal"/>
        <w:ind w:firstLine="540"/>
        <w:jc w:val="both"/>
      </w:pPr>
    </w:p>
    <w:p w:rsidR="006C0267" w:rsidRDefault="006C0267">
      <w:pPr>
        <w:pStyle w:val="ConsPlusNormal"/>
        <w:ind w:firstLine="540"/>
        <w:jc w:val="both"/>
      </w:pPr>
      <w:r>
        <w:t>Семья обеспечивает собственную экономическую самостоятельность за счет трудового вклада каждого трудоспособного члена семьи, их совместного труда, а также иных легальных источников дохода.</w:t>
      </w:r>
    </w:p>
    <w:p w:rsidR="006C0267" w:rsidRDefault="006C0267">
      <w:pPr>
        <w:pStyle w:val="ConsPlusNormal"/>
        <w:ind w:firstLine="540"/>
        <w:jc w:val="both"/>
      </w:pPr>
    </w:p>
    <w:p w:rsidR="006C0267" w:rsidRDefault="006C0267">
      <w:pPr>
        <w:pStyle w:val="ConsPlusTitle"/>
        <w:ind w:firstLine="540"/>
        <w:jc w:val="both"/>
        <w:outlineLvl w:val="1"/>
      </w:pPr>
      <w:r>
        <w:t>Статья 8. Обеспечение репродуктивной функции семьи</w:t>
      </w:r>
    </w:p>
    <w:p w:rsidR="006C0267" w:rsidRDefault="006C0267">
      <w:pPr>
        <w:pStyle w:val="ConsPlusNormal"/>
        <w:ind w:firstLine="540"/>
        <w:jc w:val="both"/>
      </w:pPr>
    </w:p>
    <w:p w:rsidR="006C0267" w:rsidRDefault="006C0267">
      <w:pPr>
        <w:pStyle w:val="ConsPlusNormal"/>
        <w:ind w:firstLine="540"/>
        <w:jc w:val="both"/>
      </w:pPr>
      <w:r>
        <w:t>В Брянской области поощряется сознательное материнство и отцовство, создаются условия для рождения детей, обеспечения сознательного родительства, социальной поддержки и защиты семей, желающих иметь детей.</w:t>
      </w:r>
    </w:p>
    <w:p w:rsidR="006C0267" w:rsidRDefault="006C0267">
      <w:pPr>
        <w:pStyle w:val="ConsPlusNormal"/>
        <w:spacing w:before="220"/>
        <w:ind w:firstLine="540"/>
        <w:jc w:val="both"/>
      </w:pPr>
      <w:r>
        <w:t>В целях обеспечения репродуктивной функции семьи в области:</w:t>
      </w:r>
    </w:p>
    <w:p w:rsidR="006C0267" w:rsidRDefault="006C0267">
      <w:pPr>
        <w:pStyle w:val="ConsPlusNormal"/>
        <w:spacing w:before="220"/>
        <w:ind w:firstLine="540"/>
        <w:jc w:val="both"/>
      </w:pPr>
      <w:r>
        <w:t>1) создается комплексная система информационного обеспечения населения по вопросам профилактики нарушений репродуктивного здоровья, планирования семьи, охраны репродуктивного здоровья, подготовки к семейной жизни;</w:t>
      </w:r>
    </w:p>
    <w:p w:rsidR="006C0267" w:rsidRDefault="006C0267">
      <w:pPr>
        <w:pStyle w:val="ConsPlusNormal"/>
        <w:spacing w:before="220"/>
        <w:ind w:firstLine="540"/>
        <w:jc w:val="both"/>
      </w:pPr>
      <w:r>
        <w:t>2) гарантируется бесплатная медицинская помощь по репродуктивным технологиям с целью предупреждения нежелательной беременности, содействия рождению здоровых детей;</w:t>
      </w:r>
    </w:p>
    <w:p w:rsidR="006C0267" w:rsidRDefault="006C0267">
      <w:pPr>
        <w:pStyle w:val="ConsPlusNormal"/>
        <w:spacing w:before="220"/>
        <w:ind w:firstLine="540"/>
        <w:jc w:val="both"/>
      </w:pPr>
      <w:r>
        <w:t>3) организуется система обеспечения групп социального риска населения современными эффективными и доступными средствами контрацепции за счет средств областного бюджета.</w:t>
      </w:r>
    </w:p>
    <w:p w:rsidR="006C0267" w:rsidRDefault="006C0267">
      <w:pPr>
        <w:pStyle w:val="ConsPlusNormal"/>
        <w:spacing w:before="220"/>
        <w:ind w:firstLine="540"/>
        <w:jc w:val="both"/>
      </w:pPr>
      <w:r>
        <w:t>Департамент семьи, социальной и демографической политики Брянской области и департамент здравоохранения Брянской области обеспечивают население необходимой информацией о демографической ситуации в Брянской области и методах охраны репродуктивного здоровья.</w:t>
      </w:r>
    </w:p>
    <w:p w:rsidR="006C0267" w:rsidRDefault="006C0267">
      <w:pPr>
        <w:pStyle w:val="ConsPlusNormal"/>
        <w:jc w:val="both"/>
      </w:pPr>
      <w:r>
        <w:t xml:space="preserve">(часть третья в ред. </w:t>
      </w:r>
      <w:hyperlink r:id="rId57" w:history="1">
        <w:r>
          <w:rPr>
            <w:color w:val="0000FF"/>
          </w:rPr>
          <w:t>Закона</w:t>
        </w:r>
      </w:hyperlink>
      <w:r>
        <w:t xml:space="preserve"> Брянской области от 09.06.2014 N 40-З)</w:t>
      </w:r>
    </w:p>
    <w:p w:rsidR="006C0267" w:rsidRDefault="006C0267">
      <w:pPr>
        <w:pStyle w:val="ConsPlusNormal"/>
        <w:ind w:firstLine="540"/>
        <w:jc w:val="both"/>
      </w:pPr>
    </w:p>
    <w:p w:rsidR="006C0267" w:rsidRDefault="006C0267">
      <w:pPr>
        <w:pStyle w:val="ConsPlusTitle"/>
        <w:ind w:firstLine="540"/>
        <w:jc w:val="both"/>
        <w:outlineLvl w:val="1"/>
      </w:pPr>
      <w:r>
        <w:t>Статья 9. Охрана воспитательной функции семьи</w:t>
      </w:r>
    </w:p>
    <w:p w:rsidR="006C0267" w:rsidRDefault="006C0267">
      <w:pPr>
        <w:pStyle w:val="ConsPlusNormal"/>
        <w:ind w:firstLine="540"/>
        <w:jc w:val="both"/>
      </w:pPr>
    </w:p>
    <w:p w:rsidR="006C0267" w:rsidRDefault="006C0267">
      <w:pPr>
        <w:pStyle w:val="ConsPlusNormal"/>
        <w:ind w:firstLine="540"/>
        <w:jc w:val="both"/>
      </w:pPr>
      <w:r>
        <w:t>1. За семьей признается преимущественное право на воспитание детей в виде:</w:t>
      </w:r>
    </w:p>
    <w:p w:rsidR="006C0267" w:rsidRDefault="006C0267">
      <w:pPr>
        <w:pStyle w:val="ConsPlusNormal"/>
        <w:spacing w:before="220"/>
        <w:ind w:firstLine="540"/>
        <w:jc w:val="both"/>
      </w:pPr>
      <w:r>
        <w:t>1) определения форм, средств и методов семейного и внесемейного воспитания;</w:t>
      </w:r>
    </w:p>
    <w:p w:rsidR="006C0267" w:rsidRDefault="006C0267">
      <w:pPr>
        <w:pStyle w:val="ConsPlusNormal"/>
        <w:spacing w:before="220"/>
        <w:ind w:firstLine="540"/>
        <w:jc w:val="both"/>
      </w:pPr>
      <w:r>
        <w:t>2) самостоятельного осуществления выбора дошкольной образовательной организации и организаций дополнительного образования;</w:t>
      </w:r>
    </w:p>
    <w:p w:rsidR="006C0267" w:rsidRDefault="006C0267">
      <w:pPr>
        <w:pStyle w:val="ConsPlusNormal"/>
        <w:jc w:val="both"/>
      </w:pPr>
      <w:r>
        <w:t xml:space="preserve">(пп. 2 в ред. </w:t>
      </w:r>
      <w:hyperlink r:id="rId58"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3) привлечения детей к посильному труду;</w:t>
      </w:r>
    </w:p>
    <w:p w:rsidR="006C0267" w:rsidRDefault="006C0267">
      <w:pPr>
        <w:pStyle w:val="ConsPlusNormal"/>
        <w:spacing w:before="220"/>
        <w:ind w:firstLine="540"/>
        <w:jc w:val="both"/>
      </w:pPr>
      <w:r>
        <w:t>4) согласия на участие их в трудовой деятельности в свободное от учебы время;</w:t>
      </w:r>
    </w:p>
    <w:p w:rsidR="006C0267" w:rsidRDefault="006C0267">
      <w:pPr>
        <w:pStyle w:val="ConsPlusNormal"/>
        <w:spacing w:before="220"/>
        <w:ind w:firstLine="540"/>
        <w:jc w:val="both"/>
      </w:pPr>
      <w:r>
        <w:t>5) решения других вопросов, которые по действующему законодательству не могут разрешаться несовершеннолетними самостоятельно.</w:t>
      </w:r>
    </w:p>
    <w:p w:rsidR="006C0267" w:rsidRDefault="006C0267">
      <w:pPr>
        <w:pStyle w:val="ConsPlusNormal"/>
        <w:spacing w:before="220"/>
        <w:ind w:firstLine="540"/>
        <w:jc w:val="both"/>
      </w:pPr>
      <w:r>
        <w:t>2. Система поощрений и стимулирования достойного воспитания детей включает в себя:</w:t>
      </w:r>
    </w:p>
    <w:p w:rsidR="006C0267" w:rsidRDefault="006C0267">
      <w:pPr>
        <w:pStyle w:val="ConsPlusNormal"/>
        <w:spacing w:before="220"/>
        <w:ind w:firstLine="540"/>
        <w:jc w:val="both"/>
      </w:pPr>
      <w:bookmarkStart w:id="1" w:name="P170"/>
      <w:bookmarkEnd w:id="1"/>
      <w:r>
        <w:t>1) награждение граждан и коллективов организаций социального обслуживания почетными грамотами, благодарностями органов государственной власти Брянской области;</w:t>
      </w:r>
    </w:p>
    <w:p w:rsidR="006C0267" w:rsidRDefault="006C0267">
      <w:pPr>
        <w:pStyle w:val="ConsPlusNormal"/>
        <w:jc w:val="both"/>
      </w:pPr>
      <w:r>
        <w:t xml:space="preserve">(в ред. </w:t>
      </w:r>
      <w:hyperlink r:id="rId59" w:history="1">
        <w:r>
          <w:rPr>
            <w:color w:val="0000FF"/>
          </w:rPr>
          <w:t>Закона</w:t>
        </w:r>
      </w:hyperlink>
      <w:r>
        <w:t xml:space="preserve"> Брянской области от 05.07.2016 N 57-З)</w:t>
      </w:r>
    </w:p>
    <w:p w:rsidR="006C0267" w:rsidRDefault="006C0267">
      <w:pPr>
        <w:pStyle w:val="ConsPlusNormal"/>
        <w:spacing w:before="220"/>
        <w:ind w:firstLine="540"/>
        <w:jc w:val="both"/>
      </w:pPr>
      <w:r>
        <w:t>2) награждение Почетным знаком Брянской области "Материнская слава" отцов и матерей, достойно выполняющих родительский долг;</w:t>
      </w:r>
    </w:p>
    <w:p w:rsidR="006C0267" w:rsidRDefault="006C0267">
      <w:pPr>
        <w:pStyle w:val="ConsPlusNormal"/>
        <w:spacing w:before="220"/>
        <w:ind w:firstLine="540"/>
        <w:jc w:val="both"/>
      </w:pPr>
      <w:r>
        <w:t>3) награждение граждан и коллективов организаций социального обслуживания грамотами, благодарностями, призами (в том числе денежными), иными знаками отличия, выделение им целевых грантов, самостоятельно учреждаемыми органами местного самоуправления, общественными объединениями, юридическими и физическими лицами;</w:t>
      </w:r>
    </w:p>
    <w:p w:rsidR="006C0267" w:rsidRDefault="006C0267">
      <w:pPr>
        <w:pStyle w:val="ConsPlusNormal"/>
        <w:jc w:val="both"/>
      </w:pPr>
      <w:r>
        <w:t xml:space="preserve">(в ред. </w:t>
      </w:r>
      <w:hyperlink r:id="rId60" w:history="1">
        <w:r>
          <w:rPr>
            <w:color w:val="0000FF"/>
          </w:rPr>
          <w:t>Закона</w:t>
        </w:r>
      </w:hyperlink>
      <w:r>
        <w:t xml:space="preserve"> Брянской области от 05.07.2016 N 57-З)</w:t>
      </w:r>
    </w:p>
    <w:p w:rsidR="006C0267" w:rsidRDefault="006C0267">
      <w:pPr>
        <w:pStyle w:val="ConsPlusNormal"/>
        <w:spacing w:before="220"/>
        <w:ind w:firstLine="540"/>
        <w:jc w:val="both"/>
      </w:pPr>
      <w:bookmarkStart w:id="2" w:name="P175"/>
      <w:bookmarkEnd w:id="2"/>
      <w:r>
        <w:t>4) издание (переиздание) Книги славы многодетных матерей;</w:t>
      </w:r>
    </w:p>
    <w:p w:rsidR="006C0267" w:rsidRDefault="006C0267">
      <w:pPr>
        <w:pStyle w:val="ConsPlusNormal"/>
        <w:spacing w:before="220"/>
        <w:ind w:firstLine="540"/>
        <w:jc w:val="both"/>
      </w:pPr>
      <w:r>
        <w:lastRenderedPageBreak/>
        <w:t xml:space="preserve">5) освещение в средствах массовой информации позитивных примеров семей с социально положительным потенциалом, а также деятельности по реализации </w:t>
      </w:r>
      <w:hyperlink w:anchor="P170" w:history="1">
        <w:r>
          <w:rPr>
            <w:color w:val="0000FF"/>
          </w:rPr>
          <w:t>подпунктов 1</w:t>
        </w:r>
      </w:hyperlink>
      <w:r>
        <w:t xml:space="preserve"> - </w:t>
      </w:r>
      <w:hyperlink w:anchor="P175" w:history="1">
        <w:r>
          <w:rPr>
            <w:color w:val="0000FF"/>
          </w:rPr>
          <w:t>4</w:t>
        </w:r>
      </w:hyperlink>
      <w:r>
        <w:t xml:space="preserve"> настоящего пункта.</w:t>
      </w:r>
    </w:p>
    <w:p w:rsidR="006C0267" w:rsidRDefault="006C0267">
      <w:pPr>
        <w:pStyle w:val="ConsPlusNormal"/>
        <w:ind w:firstLine="540"/>
        <w:jc w:val="both"/>
      </w:pPr>
    </w:p>
    <w:p w:rsidR="006C0267" w:rsidRDefault="006C0267">
      <w:pPr>
        <w:pStyle w:val="ConsPlusTitle"/>
        <w:ind w:firstLine="540"/>
        <w:jc w:val="both"/>
        <w:outlineLvl w:val="1"/>
      </w:pPr>
      <w:r>
        <w:t>Статья 10. Обеспечение условий для развития духовно-эмоциональной и досуговой функций семьи</w:t>
      </w:r>
    </w:p>
    <w:p w:rsidR="006C0267" w:rsidRDefault="006C0267">
      <w:pPr>
        <w:pStyle w:val="ConsPlusNormal"/>
        <w:ind w:firstLine="540"/>
        <w:jc w:val="both"/>
      </w:pPr>
    </w:p>
    <w:p w:rsidR="006C0267" w:rsidRDefault="006C0267">
      <w:pPr>
        <w:pStyle w:val="ConsPlusNormal"/>
        <w:ind w:firstLine="540"/>
        <w:jc w:val="both"/>
      </w:pPr>
      <w:bookmarkStart w:id="3" w:name="P180"/>
      <w:bookmarkEnd w:id="3"/>
      <w:r>
        <w:t>1. Для обеспечения духовно-эмоциональной и досуговой функций семьи в области развивается и укрепляется сеть учреждений культуры, организаций дополнительного образования, детских оздоровительных организаций, досуговых центров по месту жительства, спортивных сооружений различных форм собственности.</w:t>
      </w:r>
    </w:p>
    <w:p w:rsidR="006C0267" w:rsidRDefault="006C0267">
      <w:pPr>
        <w:pStyle w:val="ConsPlusNormal"/>
        <w:jc w:val="both"/>
      </w:pPr>
      <w:r>
        <w:t xml:space="preserve">(в ред. </w:t>
      </w:r>
      <w:hyperlink r:id="rId61"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 xml:space="preserve">2. Учреждениями и организациями, указанными в </w:t>
      </w:r>
      <w:hyperlink w:anchor="P180" w:history="1">
        <w:r>
          <w:rPr>
            <w:color w:val="0000FF"/>
          </w:rPr>
          <w:t>части 1</w:t>
        </w:r>
      </w:hyperlink>
      <w:r>
        <w:t xml:space="preserve"> настоящей статьи, организуются следующие мероприятия:</w:t>
      </w:r>
    </w:p>
    <w:p w:rsidR="006C0267" w:rsidRDefault="006C0267">
      <w:pPr>
        <w:pStyle w:val="ConsPlusNormal"/>
        <w:jc w:val="both"/>
      </w:pPr>
      <w:r>
        <w:t xml:space="preserve">(в ред. </w:t>
      </w:r>
      <w:hyperlink r:id="rId62"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1) повышение общей культуры членов семьи;</w:t>
      </w:r>
    </w:p>
    <w:p w:rsidR="006C0267" w:rsidRDefault="006C0267">
      <w:pPr>
        <w:pStyle w:val="ConsPlusNormal"/>
        <w:spacing w:before="220"/>
        <w:ind w:firstLine="540"/>
        <w:jc w:val="both"/>
      </w:pPr>
      <w:r>
        <w:t>2) пропаганда семейных традиций, культуры семейных отношений, семейного образа жизни;</w:t>
      </w:r>
    </w:p>
    <w:p w:rsidR="006C0267" w:rsidRDefault="006C0267">
      <w:pPr>
        <w:pStyle w:val="ConsPlusNormal"/>
        <w:spacing w:before="220"/>
        <w:ind w:firstLine="540"/>
        <w:jc w:val="both"/>
      </w:pPr>
      <w:r>
        <w:t>3) повышение психологической компетентности населения в вопросах семейных отношений;</w:t>
      </w:r>
    </w:p>
    <w:p w:rsidR="006C0267" w:rsidRDefault="006C0267">
      <w:pPr>
        <w:pStyle w:val="ConsPlusNormal"/>
        <w:spacing w:before="220"/>
        <w:ind w:firstLine="540"/>
        <w:jc w:val="both"/>
      </w:pPr>
      <w:r>
        <w:t>4) сохранение и развитие системы семейного отдыха и досуга, предметной среды дворового отдыха детей и подростков;</w:t>
      </w:r>
    </w:p>
    <w:p w:rsidR="006C0267" w:rsidRDefault="006C0267">
      <w:pPr>
        <w:pStyle w:val="ConsPlusNormal"/>
        <w:spacing w:before="220"/>
        <w:ind w:firstLine="540"/>
        <w:jc w:val="both"/>
      </w:pPr>
      <w:r>
        <w:t>5) разработка мер стимулирования деятельности организаций независимо от форм собственности, ориентирующихся на создание условий для полноценного физического и духовного развития детей, воспитания здорового поколения;</w:t>
      </w:r>
    </w:p>
    <w:p w:rsidR="006C0267" w:rsidRDefault="006C0267">
      <w:pPr>
        <w:pStyle w:val="ConsPlusNormal"/>
        <w:spacing w:before="220"/>
        <w:ind w:firstLine="540"/>
        <w:jc w:val="both"/>
      </w:pPr>
      <w:r>
        <w:t>6) создание и оснащение сети служб психологической поддержки семьи.</w:t>
      </w:r>
    </w:p>
    <w:p w:rsidR="006C0267" w:rsidRDefault="006C0267">
      <w:pPr>
        <w:pStyle w:val="ConsPlusNormal"/>
        <w:ind w:firstLine="540"/>
        <w:jc w:val="both"/>
      </w:pPr>
    </w:p>
    <w:p w:rsidR="006C0267" w:rsidRDefault="006C0267">
      <w:pPr>
        <w:pStyle w:val="ConsPlusTitle"/>
        <w:ind w:firstLine="540"/>
        <w:jc w:val="both"/>
        <w:outlineLvl w:val="1"/>
      </w:pPr>
      <w:r>
        <w:t>Статья 11. Социальное обслуживание семьи</w:t>
      </w:r>
    </w:p>
    <w:p w:rsidR="006C0267" w:rsidRDefault="006C0267">
      <w:pPr>
        <w:pStyle w:val="ConsPlusNormal"/>
        <w:jc w:val="both"/>
      </w:pPr>
      <w:r>
        <w:t xml:space="preserve">(в ред. </w:t>
      </w:r>
      <w:hyperlink r:id="rId63" w:history="1">
        <w:r>
          <w:rPr>
            <w:color w:val="0000FF"/>
          </w:rPr>
          <w:t>Закона</w:t>
        </w:r>
      </w:hyperlink>
      <w:r>
        <w:t xml:space="preserve"> Брянской области от 09.06.2014 N 40-З)</w:t>
      </w:r>
    </w:p>
    <w:p w:rsidR="006C0267" w:rsidRDefault="006C0267">
      <w:pPr>
        <w:pStyle w:val="ConsPlusNormal"/>
        <w:ind w:firstLine="540"/>
        <w:jc w:val="both"/>
      </w:pPr>
    </w:p>
    <w:p w:rsidR="006C0267" w:rsidRDefault="006C0267">
      <w:pPr>
        <w:pStyle w:val="ConsPlusNormal"/>
        <w:ind w:firstLine="540"/>
        <w:jc w:val="both"/>
      </w:pPr>
      <w:r>
        <w:t>Меры социальной поддержки семьям, имеющим детей, предоставляются в соответствии с законодательством Российской Федерации и Брянской области.</w:t>
      </w:r>
    </w:p>
    <w:p w:rsidR="006C0267" w:rsidRDefault="006C0267">
      <w:pPr>
        <w:pStyle w:val="ConsPlusNormal"/>
        <w:spacing w:before="220"/>
        <w:ind w:firstLine="540"/>
        <w:jc w:val="both"/>
      </w:pPr>
      <w:r>
        <w:t>Для организации социального обслуживания семьи развивается государственная система социальных служб Брянской области.</w:t>
      </w:r>
    </w:p>
    <w:p w:rsidR="006C0267" w:rsidRDefault="006C0267">
      <w:pPr>
        <w:pStyle w:val="ConsPlusNormal"/>
        <w:jc w:val="both"/>
      </w:pPr>
      <w:r>
        <w:t xml:space="preserve">(в ред. </w:t>
      </w:r>
      <w:hyperlink r:id="rId64"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Семья и ее члены имеют право на предоставление социальных услуг в форме социального обслуживания работниками организаций социального обслуживания на дому, или в полустационарной форме, или в стационарной форме.</w:t>
      </w:r>
    </w:p>
    <w:p w:rsidR="006C0267" w:rsidRDefault="006C0267">
      <w:pPr>
        <w:pStyle w:val="ConsPlusNormal"/>
        <w:jc w:val="both"/>
      </w:pPr>
      <w:r>
        <w:t xml:space="preserve">(в ред. </w:t>
      </w:r>
      <w:hyperlink r:id="rId65" w:history="1">
        <w:r>
          <w:rPr>
            <w:color w:val="0000FF"/>
          </w:rPr>
          <w:t>Закона</w:t>
        </w:r>
      </w:hyperlink>
      <w:r>
        <w:t xml:space="preserve"> Брянской области от 05.07.2016 N 57-З)</w:t>
      </w:r>
    </w:p>
    <w:p w:rsidR="006C0267" w:rsidRDefault="006C0267">
      <w:pPr>
        <w:pStyle w:val="ConsPlusNormal"/>
        <w:ind w:firstLine="540"/>
        <w:jc w:val="both"/>
      </w:pPr>
    </w:p>
    <w:p w:rsidR="006C0267" w:rsidRDefault="006C0267">
      <w:pPr>
        <w:pStyle w:val="ConsPlusTitle"/>
        <w:ind w:firstLine="540"/>
        <w:jc w:val="both"/>
        <w:outlineLvl w:val="1"/>
      </w:pPr>
      <w:r>
        <w:t xml:space="preserve">Статья 12. Исключена. - </w:t>
      </w:r>
      <w:hyperlink r:id="rId66" w:history="1">
        <w:r>
          <w:rPr>
            <w:color w:val="0000FF"/>
          </w:rPr>
          <w:t>Закон</w:t>
        </w:r>
      </w:hyperlink>
      <w:r>
        <w:t xml:space="preserve"> Брянской области от 09.06.2014 N 40-З.</w:t>
      </w:r>
    </w:p>
    <w:p w:rsidR="006C0267" w:rsidRDefault="006C0267">
      <w:pPr>
        <w:pStyle w:val="ConsPlusNormal"/>
        <w:ind w:firstLine="540"/>
        <w:jc w:val="both"/>
      </w:pPr>
    </w:p>
    <w:p w:rsidR="006C0267" w:rsidRDefault="006C0267">
      <w:pPr>
        <w:pStyle w:val="ConsPlusTitle"/>
        <w:ind w:firstLine="540"/>
        <w:jc w:val="both"/>
        <w:outlineLvl w:val="1"/>
      </w:pPr>
      <w:r>
        <w:t>Статья 13. Социальная поддержка многодетных семей и порядок ее оказания</w:t>
      </w:r>
    </w:p>
    <w:p w:rsidR="006C0267" w:rsidRDefault="006C0267">
      <w:pPr>
        <w:pStyle w:val="ConsPlusNormal"/>
        <w:ind w:firstLine="540"/>
        <w:jc w:val="both"/>
      </w:pPr>
    </w:p>
    <w:p w:rsidR="006C0267" w:rsidRDefault="006C0267">
      <w:pPr>
        <w:pStyle w:val="ConsPlusNormal"/>
        <w:ind w:firstLine="540"/>
        <w:jc w:val="both"/>
      </w:pPr>
      <w:r>
        <w:t>1. Правом на социальную поддержку в Брянской области пользуются многодетные семьи, в которых:</w:t>
      </w:r>
    </w:p>
    <w:p w:rsidR="006C0267" w:rsidRDefault="006C0267">
      <w:pPr>
        <w:pStyle w:val="ConsPlusNormal"/>
        <w:spacing w:before="220"/>
        <w:ind w:firstLine="540"/>
        <w:jc w:val="both"/>
      </w:pPr>
      <w:r>
        <w:t>1) один или оба родителя являются гражданами Российской Федерации, постоянно проживающими на территории Брянской области;</w:t>
      </w:r>
    </w:p>
    <w:p w:rsidR="006C0267" w:rsidRDefault="006C0267">
      <w:pPr>
        <w:pStyle w:val="ConsPlusNormal"/>
        <w:spacing w:before="220"/>
        <w:ind w:firstLine="540"/>
        <w:jc w:val="both"/>
      </w:pPr>
      <w:r>
        <w:lastRenderedPageBreak/>
        <w:t>2) один или оба родителя, опекун (попечитель), приемный родитель имеют статус беженцев или вынужденных переселенцев, постоянно проживающих на территории Брянской области;</w:t>
      </w:r>
    </w:p>
    <w:p w:rsidR="006C0267" w:rsidRDefault="006C0267">
      <w:pPr>
        <w:pStyle w:val="ConsPlusNormal"/>
        <w:spacing w:before="220"/>
        <w:ind w:firstLine="540"/>
        <w:jc w:val="both"/>
      </w:pPr>
      <w:r>
        <w:t>3) многодетные семьи, имеющие в своем составе родных, усыновленных детей, детей, находящихся под опекой (попечительством), приемных детей в порядке и на условиях, предусмотренных действующим законодательством Российской Федерации, а также настоящим Законом.</w:t>
      </w:r>
    </w:p>
    <w:p w:rsidR="006C0267" w:rsidRDefault="006C0267">
      <w:pPr>
        <w:pStyle w:val="ConsPlusNormal"/>
        <w:spacing w:before="220"/>
        <w:ind w:firstLine="540"/>
        <w:jc w:val="both"/>
      </w:pPr>
      <w:r>
        <w:t>2. Многодетные семьи ежегодно регистрируются организациями социального обслуживания в соответствии с настоящим Законом.</w:t>
      </w:r>
    </w:p>
    <w:p w:rsidR="006C0267" w:rsidRDefault="006C0267">
      <w:pPr>
        <w:pStyle w:val="ConsPlusNormal"/>
        <w:jc w:val="both"/>
      </w:pPr>
      <w:r>
        <w:t xml:space="preserve">(в ред. Законов Брянской области от 09.06.2014 </w:t>
      </w:r>
      <w:hyperlink r:id="rId67" w:history="1">
        <w:r>
          <w:rPr>
            <w:color w:val="0000FF"/>
          </w:rPr>
          <w:t>N 40-З</w:t>
        </w:r>
      </w:hyperlink>
      <w:r>
        <w:t xml:space="preserve">, от 05.07.2016 </w:t>
      </w:r>
      <w:hyperlink r:id="rId68" w:history="1">
        <w:r>
          <w:rPr>
            <w:color w:val="0000FF"/>
          </w:rPr>
          <w:t>N 57-З</w:t>
        </w:r>
      </w:hyperlink>
      <w:r>
        <w:t>)</w:t>
      </w:r>
    </w:p>
    <w:p w:rsidR="006C0267" w:rsidRDefault="006C0267">
      <w:pPr>
        <w:pStyle w:val="ConsPlusNormal"/>
        <w:spacing w:before="220"/>
        <w:ind w:firstLine="540"/>
        <w:jc w:val="both"/>
      </w:pPr>
      <w:r>
        <w:t>3. При регистрации в составе многодетной семьи при совместном проживании с родителями (или одним из родителей) или с опекуном (попечителем), приемным родителем не менее троих детей учитываются дети, временно проживающие отдельно от родителей, в связи с:</w:t>
      </w:r>
    </w:p>
    <w:p w:rsidR="006C0267" w:rsidRDefault="006C0267">
      <w:pPr>
        <w:pStyle w:val="ConsPlusNormal"/>
        <w:spacing w:before="220"/>
        <w:ind w:firstLine="540"/>
        <w:jc w:val="both"/>
      </w:pPr>
      <w:r>
        <w:t>очной формой обучения в профессиональных образовательных организациях и получением среднего профессионального образования, очной формой обучения в образовательных организациях высшего образования и получением высшего образования до окончания ими образовательной организации;</w:t>
      </w:r>
    </w:p>
    <w:p w:rsidR="006C0267" w:rsidRDefault="006C0267">
      <w:pPr>
        <w:pStyle w:val="ConsPlusNormal"/>
        <w:jc w:val="both"/>
      </w:pPr>
      <w:r>
        <w:t xml:space="preserve">(в ред. </w:t>
      </w:r>
      <w:hyperlink r:id="rId69"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прохождением срочной военной службы по призыву.</w:t>
      </w:r>
    </w:p>
    <w:p w:rsidR="006C0267" w:rsidRDefault="006C0267">
      <w:pPr>
        <w:pStyle w:val="ConsPlusNormal"/>
        <w:spacing w:before="220"/>
        <w:ind w:firstLine="540"/>
        <w:jc w:val="both"/>
      </w:pPr>
      <w:r>
        <w:t>4. При регистрации в составе многодетной семьи не учитываются:</w:t>
      </w:r>
    </w:p>
    <w:p w:rsidR="006C0267" w:rsidRDefault="006C0267">
      <w:pPr>
        <w:pStyle w:val="ConsPlusNormal"/>
        <w:spacing w:before="220"/>
        <w:ind w:firstLine="540"/>
        <w:jc w:val="both"/>
      </w:pPr>
      <w:r>
        <w:t>дети, родители (родитель) которых лишены (лишен) родительских прав;</w:t>
      </w:r>
    </w:p>
    <w:p w:rsidR="006C0267" w:rsidRDefault="006C0267">
      <w:pPr>
        <w:pStyle w:val="ConsPlusNormal"/>
        <w:spacing w:before="220"/>
        <w:ind w:firstLine="540"/>
        <w:jc w:val="both"/>
      </w:pPr>
      <w:r>
        <w:t>дети, переданные на воспитание в образовательные организации для детей-сирот и детей, оставшихся без попечения родителей, кадетские школы-интернаты и кадетские корпуса, социальные приюты для детей и подростков, социально-реабилитационные центры для несовершеннолетних, центры социальной помощи семье и детям, отделения помощи семье, женщинам и детям со стационаром в структуре организаций социального обслуживания и находящиеся при этом на полном государственном обеспечении;</w:t>
      </w:r>
    </w:p>
    <w:p w:rsidR="006C0267" w:rsidRDefault="006C0267">
      <w:pPr>
        <w:pStyle w:val="ConsPlusNormal"/>
        <w:jc w:val="both"/>
      </w:pPr>
      <w:r>
        <w:t xml:space="preserve">(в ред. Законов Брянской области от 09.06.2014 </w:t>
      </w:r>
      <w:hyperlink r:id="rId70" w:history="1">
        <w:r>
          <w:rPr>
            <w:color w:val="0000FF"/>
          </w:rPr>
          <w:t>N 40-З</w:t>
        </w:r>
      </w:hyperlink>
      <w:r>
        <w:t xml:space="preserve">, от 05.07.2016 </w:t>
      </w:r>
      <w:hyperlink r:id="rId71" w:history="1">
        <w:r>
          <w:rPr>
            <w:color w:val="0000FF"/>
          </w:rPr>
          <w:t>N 57-З</w:t>
        </w:r>
      </w:hyperlink>
      <w:r>
        <w:t>)</w:t>
      </w:r>
    </w:p>
    <w:p w:rsidR="006C0267" w:rsidRDefault="006C0267">
      <w:pPr>
        <w:pStyle w:val="ConsPlusNormal"/>
        <w:spacing w:before="220"/>
        <w:ind w:firstLine="540"/>
        <w:jc w:val="both"/>
      </w:pPr>
      <w:r>
        <w:t>не усыновленные дети (пасынки, падчерицы) состоящих в браке лиц.</w:t>
      </w:r>
    </w:p>
    <w:p w:rsidR="006C0267" w:rsidRDefault="006C0267">
      <w:pPr>
        <w:pStyle w:val="ConsPlusNormal"/>
        <w:jc w:val="both"/>
      </w:pPr>
      <w:r>
        <w:t xml:space="preserve">(абзац введен </w:t>
      </w:r>
      <w:hyperlink r:id="rId72" w:history="1">
        <w:r>
          <w:rPr>
            <w:color w:val="0000FF"/>
          </w:rPr>
          <w:t>Законом</w:t>
        </w:r>
      </w:hyperlink>
      <w:r>
        <w:t xml:space="preserve"> Брянской области от 09.06.2014 N 40-З)</w:t>
      </w:r>
    </w:p>
    <w:p w:rsidR="006C0267" w:rsidRDefault="006C0267">
      <w:pPr>
        <w:pStyle w:val="ConsPlusNormal"/>
        <w:spacing w:before="220"/>
        <w:ind w:firstLine="540"/>
        <w:jc w:val="both"/>
      </w:pPr>
      <w:r>
        <w:t>5. Документом, подтверждающим статус многодетной семьи, является единое по области удостоверение установленного образца, которое выдается родителям, в том числе приемным родителям, опекунам (попечителям) организациями социального обслуживания. Детям из многодетных семей в случае необходимости выдается вкладыш к удостоверению родителей, в том числе приемных родителей, опекунов (попечителей).</w:t>
      </w:r>
    </w:p>
    <w:p w:rsidR="006C0267" w:rsidRDefault="006C0267">
      <w:pPr>
        <w:pStyle w:val="ConsPlusNormal"/>
        <w:jc w:val="both"/>
      </w:pPr>
      <w:r>
        <w:t xml:space="preserve">(в ред. Законов Брянской области от 09.06.2014 </w:t>
      </w:r>
      <w:hyperlink r:id="rId73" w:history="1">
        <w:r>
          <w:rPr>
            <w:color w:val="0000FF"/>
          </w:rPr>
          <w:t>N 40-З</w:t>
        </w:r>
      </w:hyperlink>
      <w:r>
        <w:t xml:space="preserve">, от 05.07.2016 </w:t>
      </w:r>
      <w:hyperlink r:id="rId74" w:history="1">
        <w:r>
          <w:rPr>
            <w:color w:val="0000FF"/>
          </w:rPr>
          <w:t>N 57-З</w:t>
        </w:r>
      </w:hyperlink>
      <w:r>
        <w:t>)</w:t>
      </w:r>
    </w:p>
    <w:p w:rsidR="006C0267" w:rsidRDefault="006C0267">
      <w:pPr>
        <w:pStyle w:val="ConsPlusNormal"/>
        <w:spacing w:before="220"/>
        <w:ind w:firstLine="540"/>
        <w:jc w:val="both"/>
      </w:pPr>
      <w:r>
        <w:t>6. Форма, а также порядок выдачи удостоверения и вкладыша к нему утверждается департаментом семьи, социальной и демографической политики Брянской области.</w:t>
      </w:r>
    </w:p>
    <w:p w:rsidR="006C0267" w:rsidRDefault="006C0267">
      <w:pPr>
        <w:pStyle w:val="ConsPlusNormal"/>
        <w:jc w:val="both"/>
      </w:pPr>
      <w:r>
        <w:t xml:space="preserve">(в ред. </w:t>
      </w:r>
      <w:hyperlink r:id="rId75"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7. Правом на социальную поддержку в Брянской области пользуются многодетные семьи, имеющие в своем составе родных, усыновленных, приемных детей, детей, находящихся под опекой (попечительством), в порядке и на условиях, предусмотренных действующим законодательством Российской Федерации, а также настоящим Законом.</w:t>
      </w:r>
    </w:p>
    <w:p w:rsidR="006C0267" w:rsidRDefault="006C0267">
      <w:pPr>
        <w:pStyle w:val="ConsPlusNormal"/>
        <w:jc w:val="both"/>
      </w:pPr>
      <w:r>
        <w:t xml:space="preserve">(п. 7 в ред. </w:t>
      </w:r>
      <w:hyperlink r:id="rId76" w:history="1">
        <w:r>
          <w:rPr>
            <w:color w:val="0000FF"/>
          </w:rPr>
          <w:t>Закона</w:t>
        </w:r>
      </w:hyperlink>
      <w:r>
        <w:t xml:space="preserve"> Брянской области от 07.10.2008 N 81-З)</w:t>
      </w:r>
    </w:p>
    <w:p w:rsidR="006C0267" w:rsidRDefault="006C0267">
      <w:pPr>
        <w:pStyle w:val="ConsPlusNormal"/>
        <w:spacing w:before="220"/>
        <w:ind w:firstLine="540"/>
        <w:jc w:val="both"/>
      </w:pPr>
      <w:bookmarkStart w:id="4" w:name="P226"/>
      <w:bookmarkEnd w:id="4"/>
      <w:r>
        <w:lastRenderedPageBreak/>
        <w:t>8. Многодетным семьям предоставляются меры социальной поддержки.</w:t>
      </w:r>
    </w:p>
    <w:p w:rsidR="006C0267" w:rsidRDefault="006C0267">
      <w:pPr>
        <w:pStyle w:val="ConsPlusNormal"/>
        <w:spacing w:before="220"/>
        <w:ind w:firstLine="540"/>
        <w:jc w:val="both"/>
      </w:pPr>
      <w:r>
        <w:t>Многодетным семьям, имеющим от трех до восьми детей, - компенсация расходов в размере 30 процентов оплаты коммунальных услуг, а также оплаты стоимости топлива, приобретаемого в пределах норм, установленных для продажи населению на территории области, - при проживании в домах, не имеющих центрального отопления.</w:t>
      </w:r>
    </w:p>
    <w:p w:rsidR="006C0267" w:rsidRDefault="006C0267">
      <w:pPr>
        <w:pStyle w:val="ConsPlusNormal"/>
        <w:jc w:val="both"/>
      </w:pPr>
      <w:r>
        <w:t xml:space="preserve">(в ред. </w:t>
      </w:r>
      <w:hyperlink r:id="rId77" w:history="1">
        <w:r>
          <w:rPr>
            <w:color w:val="0000FF"/>
          </w:rPr>
          <w:t>Закона</w:t>
        </w:r>
      </w:hyperlink>
      <w:r>
        <w:t xml:space="preserve"> Брянской области от 06.03.2019 N 12-З)</w:t>
      </w:r>
    </w:p>
    <w:p w:rsidR="006C0267" w:rsidRDefault="006C0267">
      <w:pPr>
        <w:pStyle w:val="ConsPlusNormal"/>
        <w:spacing w:before="220"/>
        <w:ind w:firstLine="540"/>
        <w:jc w:val="both"/>
      </w:pPr>
      <w:r>
        <w:t xml:space="preserve">Абзац исключен. - </w:t>
      </w:r>
      <w:hyperlink r:id="rId78" w:history="1">
        <w:r>
          <w:rPr>
            <w:color w:val="0000FF"/>
          </w:rPr>
          <w:t>Закон</w:t>
        </w:r>
      </w:hyperlink>
      <w:r>
        <w:t xml:space="preserve"> Брянской области от 05.07.2016 N 57-З.</w:t>
      </w:r>
    </w:p>
    <w:p w:rsidR="006C0267" w:rsidRDefault="006C0267">
      <w:pPr>
        <w:pStyle w:val="ConsPlusNormal"/>
        <w:spacing w:before="220"/>
        <w:ind w:firstLine="540"/>
        <w:jc w:val="both"/>
      </w:pPr>
      <w:r>
        <w:t>Многодетным семьям, имеющим девять и более детей, - компенсация расходов в размере 100 процентов оплаты коммунальных услуг, а также оплаты стоимости топлива, приобретаемого в пределах норм, установленных для продажи населению на территории области, - при проживании в домах, не имеющих центрального отопления.</w:t>
      </w:r>
    </w:p>
    <w:p w:rsidR="006C0267" w:rsidRDefault="006C0267">
      <w:pPr>
        <w:pStyle w:val="ConsPlusNormal"/>
        <w:jc w:val="both"/>
      </w:pPr>
      <w:r>
        <w:t xml:space="preserve">(в ред. </w:t>
      </w:r>
      <w:hyperlink r:id="rId79" w:history="1">
        <w:r>
          <w:rPr>
            <w:color w:val="0000FF"/>
          </w:rPr>
          <w:t>Закона</w:t>
        </w:r>
      </w:hyperlink>
      <w:r>
        <w:t xml:space="preserve"> Брянской области от 06.03.2019 N 12-З)</w:t>
      </w:r>
    </w:p>
    <w:p w:rsidR="006C0267" w:rsidRDefault="006C0267">
      <w:pPr>
        <w:pStyle w:val="ConsPlusNormal"/>
        <w:spacing w:before="220"/>
        <w:ind w:firstLine="540"/>
        <w:jc w:val="both"/>
      </w:pPr>
      <w:r>
        <w:t>Меры социальной поддержки по оплате коммунальных услуг, указанных в настоящем пункте, предоставляются гражданам, проживающим в жилых помещениях независимо от вида жилищного фонда, при отсутствии у них задолженности по оплате коммунальных услуг или при заключении и (или) выполнении гражданами соглашений по ее погашению.</w:t>
      </w:r>
    </w:p>
    <w:p w:rsidR="006C0267" w:rsidRDefault="006C0267">
      <w:pPr>
        <w:pStyle w:val="ConsPlusNormal"/>
        <w:jc w:val="both"/>
      </w:pPr>
      <w:r>
        <w:t xml:space="preserve">(в ред. </w:t>
      </w:r>
      <w:hyperlink r:id="rId80" w:history="1">
        <w:r>
          <w:rPr>
            <w:color w:val="0000FF"/>
          </w:rPr>
          <w:t>Закона</w:t>
        </w:r>
      </w:hyperlink>
      <w:r>
        <w:t xml:space="preserve"> Брянской области от 05.07.2016 N 57-З)</w:t>
      </w:r>
    </w:p>
    <w:p w:rsidR="006C0267" w:rsidRDefault="006C0267">
      <w:pPr>
        <w:pStyle w:val="ConsPlusNormal"/>
        <w:spacing w:before="220"/>
        <w:ind w:firstLine="540"/>
        <w:jc w:val="both"/>
      </w:pPr>
      <w:r>
        <w:t>Бесплатный проезд на внутригородском транспорте (в троллейбусах и автобусах городской линии (кроме такси) предоставляется всем членам многодетных семей.</w:t>
      </w:r>
    </w:p>
    <w:p w:rsidR="006C0267" w:rsidRDefault="006C0267">
      <w:pPr>
        <w:pStyle w:val="ConsPlusNormal"/>
        <w:spacing w:before="220"/>
        <w:ind w:firstLine="540"/>
        <w:jc w:val="both"/>
      </w:pPr>
      <w:r>
        <w:t>Возмещение фактических затрат осуществляется на проезд обучающимся в общеобразовательных организациях и профессиональных образовательных организациях по образовательным программам подготовки квалифицированных рабочих в автобусах пригородных линий к месту обучения и обратно. Обучение в указанных образовательных организациях (по указанной образовательной программе) подтверждается справками этих организаций.</w:t>
      </w:r>
    </w:p>
    <w:p w:rsidR="006C0267" w:rsidRDefault="006C0267">
      <w:pPr>
        <w:pStyle w:val="ConsPlusNormal"/>
        <w:spacing w:before="220"/>
        <w:ind w:firstLine="540"/>
        <w:jc w:val="both"/>
      </w:pPr>
      <w:r>
        <w:t>Бесплатная выдача лекарств, приобретаемых по рецептам врачей, для детей в возрасте до 6 лет осуществляется в порядке, установленном Правительством Брянской области.</w:t>
      </w:r>
    </w:p>
    <w:p w:rsidR="006C0267" w:rsidRDefault="006C0267">
      <w:pPr>
        <w:pStyle w:val="ConsPlusNormal"/>
        <w:spacing w:before="220"/>
        <w:ind w:firstLine="540"/>
        <w:jc w:val="both"/>
      </w:pPr>
      <w:r>
        <w:t>Бесплатное посещение один день в месяц областных музеев, парков культуры и отдыха, а также выставок.</w:t>
      </w:r>
    </w:p>
    <w:p w:rsidR="006C0267" w:rsidRDefault="006C0267">
      <w:pPr>
        <w:pStyle w:val="ConsPlusNormal"/>
        <w:jc w:val="both"/>
      </w:pPr>
      <w:r>
        <w:t xml:space="preserve">(п. 8 в ред. </w:t>
      </w:r>
      <w:hyperlink r:id="rId81"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9. На приемные семьи, имеющие на воспитании не менее 3 детей, распространяются льготы, предусмотренные для многодетных семей.</w:t>
      </w:r>
    </w:p>
    <w:p w:rsidR="006C0267" w:rsidRDefault="006C0267">
      <w:pPr>
        <w:pStyle w:val="ConsPlusNormal"/>
        <w:spacing w:before="220"/>
        <w:ind w:firstLine="540"/>
        <w:jc w:val="both"/>
      </w:pPr>
      <w:r>
        <w:t>10. Семьям, в составе которых не менее двух несовершеннолетних детей и инвалид в возрасте до 23 лет, имевший статус ребенка-инвалида, находящийся на иждивении родителей (или одного из родителей), в соответствии с законодательством предоставляются меры социальной поддержки в виде жилищной субсидии, предусмотренные программами жилищного кредитования для многодетных семей.</w:t>
      </w:r>
    </w:p>
    <w:p w:rsidR="006C0267" w:rsidRDefault="006C0267">
      <w:pPr>
        <w:pStyle w:val="ConsPlusNormal"/>
        <w:jc w:val="both"/>
      </w:pPr>
      <w:r>
        <w:t xml:space="preserve">(п. 10 введен </w:t>
      </w:r>
      <w:hyperlink r:id="rId82" w:history="1">
        <w:r>
          <w:rPr>
            <w:color w:val="0000FF"/>
          </w:rPr>
          <w:t>Законом</w:t>
        </w:r>
      </w:hyperlink>
      <w:r>
        <w:t xml:space="preserve"> Брянской области от 06.06.2011 N 52-З)</w:t>
      </w:r>
    </w:p>
    <w:p w:rsidR="006C0267" w:rsidRDefault="006C0267">
      <w:pPr>
        <w:pStyle w:val="ConsPlusNormal"/>
        <w:ind w:firstLine="540"/>
        <w:jc w:val="both"/>
      </w:pPr>
    </w:p>
    <w:p w:rsidR="006C0267" w:rsidRDefault="006C0267">
      <w:pPr>
        <w:pStyle w:val="ConsPlusTitle"/>
        <w:ind w:firstLine="540"/>
        <w:jc w:val="both"/>
        <w:outlineLvl w:val="1"/>
      </w:pPr>
      <w:r>
        <w:t>Статья 14. Социальная поддержка молодых семей</w:t>
      </w:r>
    </w:p>
    <w:p w:rsidR="006C0267" w:rsidRDefault="006C0267">
      <w:pPr>
        <w:pStyle w:val="ConsPlusNormal"/>
        <w:ind w:firstLine="540"/>
        <w:jc w:val="both"/>
      </w:pPr>
    </w:p>
    <w:p w:rsidR="006C0267" w:rsidRDefault="006C0267">
      <w:pPr>
        <w:pStyle w:val="ConsPlusNormal"/>
        <w:ind w:firstLine="540"/>
        <w:jc w:val="both"/>
      </w:pPr>
      <w:r>
        <w:t>Поддержка молодых семей осуществляется в следующих формах:</w:t>
      </w:r>
    </w:p>
    <w:p w:rsidR="006C0267" w:rsidRDefault="006C0267">
      <w:pPr>
        <w:pStyle w:val="ConsPlusNormal"/>
        <w:spacing w:before="220"/>
        <w:ind w:firstLine="540"/>
        <w:jc w:val="both"/>
      </w:pPr>
      <w:r>
        <w:t>1) выделение семьям, нуждающимся в улучшении жилищных условий, земельных участков для строительства домов и ведения хозяйства в сельской местности;</w:t>
      </w:r>
    </w:p>
    <w:p w:rsidR="006C0267" w:rsidRDefault="006C0267">
      <w:pPr>
        <w:pStyle w:val="ConsPlusNormal"/>
        <w:spacing w:before="220"/>
        <w:ind w:firstLine="540"/>
        <w:jc w:val="both"/>
      </w:pPr>
      <w:r>
        <w:t>2) предоставление жилищных субсидий в соответствии с законодательством;</w:t>
      </w:r>
    </w:p>
    <w:p w:rsidR="006C0267" w:rsidRDefault="006C0267">
      <w:pPr>
        <w:pStyle w:val="ConsPlusNormal"/>
        <w:spacing w:before="220"/>
        <w:ind w:firstLine="540"/>
        <w:jc w:val="both"/>
      </w:pPr>
      <w:r>
        <w:lastRenderedPageBreak/>
        <w:t>3) разработка и реализация программ ипотечного жилищного кредитования для молодых семей.</w:t>
      </w:r>
    </w:p>
    <w:p w:rsidR="006C0267" w:rsidRDefault="006C0267">
      <w:pPr>
        <w:pStyle w:val="ConsPlusNormal"/>
        <w:ind w:firstLine="540"/>
        <w:jc w:val="both"/>
      </w:pPr>
    </w:p>
    <w:p w:rsidR="006C0267" w:rsidRDefault="006C0267">
      <w:pPr>
        <w:pStyle w:val="ConsPlusTitle"/>
        <w:ind w:firstLine="540"/>
        <w:jc w:val="both"/>
        <w:outlineLvl w:val="1"/>
      </w:pPr>
      <w:r>
        <w:t>Статья 15. Социальная поддержка студенческих семей</w:t>
      </w:r>
    </w:p>
    <w:p w:rsidR="006C0267" w:rsidRDefault="006C0267">
      <w:pPr>
        <w:pStyle w:val="ConsPlusNormal"/>
        <w:ind w:firstLine="540"/>
        <w:jc w:val="both"/>
      </w:pPr>
    </w:p>
    <w:p w:rsidR="006C0267" w:rsidRDefault="006C0267">
      <w:pPr>
        <w:pStyle w:val="ConsPlusNormal"/>
        <w:ind w:firstLine="540"/>
        <w:jc w:val="both"/>
      </w:pPr>
      <w:r>
        <w:t>Студенческим семьям предоставляются изолированные жилые помещения администрациями образовательных организаций, имеющих общежития.</w:t>
      </w:r>
    </w:p>
    <w:p w:rsidR="006C0267" w:rsidRDefault="006C0267">
      <w:pPr>
        <w:pStyle w:val="ConsPlusNormal"/>
        <w:jc w:val="both"/>
      </w:pPr>
      <w:r>
        <w:t xml:space="preserve">(в ред. </w:t>
      </w:r>
      <w:hyperlink r:id="rId83" w:history="1">
        <w:r>
          <w:rPr>
            <w:color w:val="0000FF"/>
          </w:rPr>
          <w:t>Закона</w:t>
        </w:r>
      </w:hyperlink>
      <w:r>
        <w:t xml:space="preserve"> Брянской области от 09.06.2014 N 40-З)</w:t>
      </w:r>
    </w:p>
    <w:p w:rsidR="006C0267" w:rsidRDefault="006C0267">
      <w:pPr>
        <w:pStyle w:val="ConsPlusNormal"/>
        <w:ind w:firstLine="540"/>
        <w:jc w:val="both"/>
      </w:pPr>
    </w:p>
    <w:p w:rsidR="006C0267" w:rsidRDefault="006C0267">
      <w:pPr>
        <w:pStyle w:val="ConsPlusTitle"/>
        <w:ind w:firstLine="540"/>
        <w:jc w:val="both"/>
        <w:outlineLvl w:val="1"/>
      </w:pPr>
      <w:r>
        <w:t>Статья 16. Социальная поддержка приемных семей, порядок и оплата труда приемных родителей</w:t>
      </w:r>
    </w:p>
    <w:p w:rsidR="006C0267" w:rsidRDefault="006C0267">
      <w:pPr>
        <w:pStyle w:val="ConsPlusNormal"/>
        <w:ind w:firstLine="540"/>
        <w:jc w:val="both"/>
      </w:pPr>
    </w:p>
    <w:p w:rsidR="006C0267" w:rsidRDefault="006C0267">
      <w:pPr>
        <w:pStyle w:val="ConsPlusNormal"/>
        <w:ind w:firstLine="540"/>
        <w:jc w:val="both"/>
      </w:pPr>
      <w:r>
        <w:t>Социальная поддержка приемных семей осуществляется в соответствии с федеральным законодательством и законодательством Брянской области.</w:t>
      </w:r>
    </w:p>
    <w:p w:rsidR="006C0267" w:rsidRDefault="006C0267">
      <w:pPr>
        <w:pStyle w:val="ConsPlusNormal"/>
        <w:ind w:firstLine="540"/>
        <w:jc w:val="both"/>
      </w:pPr>
    </w:p>
    <w:p w:rsidR="006C0267" w:rsidRDefault="006C0267">
      <w:pPr>
        <w:pStyle w:val="ConsPlusTitle"/>
        <w:ind w:firstLine="540"/>
        <w:jc w:val="both"/>
        <w:outlineLvl w:val="1"/>
      </w:pPr>
      <w:r>
        <w:t>Статья 17. Защита прав и интересов семьи</w:t>
      </w:r>
    </w:p>
    <w:p w:rsidR="006C0267" w:rsidRDefault="006C0267">
      <w:pPr>
        <w:pStyle w:val="ConsPlusNormal"/>
        <w:ind w:firstLine="540"/>
        <w:jc w:val="both"/>
      </w:pPr>
    </w:p>
    <w:p w:rsidR="006C0267" w:rsidRDefault="006C0267">
      <w:pPr>
        <w:pStyle w:val="ConsPlusNormal"/>
        <w:ind w:firstLine="540"/>
        <w:jc w:val="both"/>
      </w:pPr>
      <w:r>
        <w:t>Права семьи охраняются настоящим Законом.</w:t>
      </w:r>
    </w:p>
    <w:p w:rsidR="006C0267" w:rsidRDefault="006C0267">
      <w:pPr>
        <w:pStyle w:val="ConsPlusNormal"/>
        <w:spacing w:before="220"/>
        <w:ind w:firstLine="540"/>
        <w:jc w:val="both"/>
      </w:pPr>
      <w:r>
        <w:t>Никто не вправе посягать на права семьи, возлагать на нее обязанности, вмешиваться в семейные отношения, кроме случаев, прямо предусмотренных законодательством.</w:t>
      </w:r>
    </w:p>
    <w:p w:rsidR="006C0267" w:rsidRDefault="006C0267">
      <w:pPr>
        <w:pStyle w:val="ConsPlusNormal"/>
        <w:spacing w:before="220"/>
        <w:ind w:firstLine="540"/>
        <w:jc w:val="both"/>
      </w:pPr>
      <w:r>
        <w:t>Реализация семьей своих прав не должна причинять ущерб правам других граждан в интересах общества.</w:t>
      </w:r>
    </w:p>
    <w:p w:rsidR="006C0267" w:rsidRDefault="006C0267">
      <w:pPr>
        <w:pStyle w:val="ConsPlusNormal"/>
        <w:spacing w:before="220"/>
        <w:ind w:firstLine="540"/>
        <w:jc w:val="both"/>
      </w:pPr>
      <w:r>
        <w:t>Во всех случаях, когда речь идет о защите интересов несовершеннолетних детей, родители или лица, их заменяющие, признаются их законными представителями без какого-либо дополнительного оформления полномочий.</w:t>
      </w:r>
    </w:p>
    <w:p w:rsidR="006C0267" w:rsidRDefault="006C0267">
      <w:pPr>
        <w:pStyle w:val="ConsPlusNormal"/>
        <w:spacing w:before="220"/>
        <w:ind w:firstLine="540"/>
        <w:jc w:val="both"/>
      </w:pPr>
      <w:r>
        <w:t>Законом гарантируется во всех случаях рассмотрение в суде дел и материалов, затрагивающих интересы несовершеннолетних, участие наряду с представителями семьи и представителя органов опеки и попечительства.</w:t>
      </w:r>
    </w:p>
    <w:p w:rsidR="006C0267" w:rsidRDefault="006C0267">
      <w:pPr>
        <w:pStyle w:val="ConsPlusNormal"/>
        <w:spacing w:before="220"/>
        <w:ind w:firstLine="540"/>
        <w:jc w:val="both"/>
      </w:pPr>
      <w:r>
        <w:t>Внутрисемейные споры, а также споры, затрагивающие интересы семьи и ее отдельных членов, рассматриваются в суде.</w:t>
      </w:r>
    </w:p>
    <w:p w:rsidR="006C0267" w:rsidRDefault="006C0267">
      <w:pPr>
        <w:pStyle w:val="ConsPlusNormal"/>
        <w:ind w:firstLine="540"/>
        <w:jc w:val="both"/>
      </w:pPr>
    </w:p>
    <w:p w:rsidR="006C0267" w:rsidRDefault="006C0267">
      <w:pPr>
        <w:pStyle w:val="ConsPlusTitle"/>
        <w:ind w:firstLine="540"/>
        <w:jc w:val="both"/>
        <w:outlineLvl w:val="1"/>
      </w:pPr>
      <w:r>
        <w:t>Статья 18. О предотвращении насилия в семье</w:t>
      </w:r>
    </w:p>
    <w:p w:rsidR="006C0267" w:rsidRDefault="006C0267">
      <w:pPr>
        <w:pStyle w:val="ConsPlusNormal"/>
        <w:ind w:firstLine="540"/>
        <w:jc w:val="both"/>
      </w:pPr>
    </w:p>
    <w:p w:rsidR="006C0267" w:rsidRDefault="006C0267">
      <w:pPr>
        <w:pStyle w:val="ConsPlusNormal"/>
        <w:ind w:firstLine="540"/>
        <w:jc w:val="both"/>
      </w:pPr>
      <w:r>
        <w:t>Насилие в семье - любая форма физического или психического насилия, оскорбления или злоупотребления, отсутствие заботы или небрежное или грубое обращение или эксплуатация, принуждение к непосильному труду, иные неправомерные или аморальные действия, включая сексуальное домогательство, со стороны родителей, законных представителей или любого другого лица, заботящегося о ребенке.</w:t>
      </w:r>
    </w:p>
    <w:p w:rsidR="006C0267" w:rsidRDefault="006C0267">
      <w:pPr>
        <w:pStyle w:val="ConsPlusNormal"/>
        <w:spacing w:before="220"/>
        <w:ind w:firstLine="540"/>
        <w:jc w:val="both"/>
      </w:pPr>
      <w:r>
        <w:t>Насилие в семье влечет за собой привлечение виновных лиц к административной и уголовной ответственности, возмещение причиненного имущественного и морального вреда в соответствии с законодательством.</w:t>
      </w:r>
    </w:p>
    <w:p w:rsidR="006C0267" w:rsidRDefault="006C0267">
      <w:pPr>
        <w:pStyle w:val="ConsPlusNormal"/>
        <w:spacing w:before="220"/>
        <w:ind w:firstLine="540"/>
        <w:jc w:val="both"/>
      </w:pPr>
      <w:r>
        <w:t>Для оказания социально-психологической и социально-правовой помощи семье в целом, а также жертвам семейного насилия в системе организаций социального обслуживания могут организовываться кризисные центры, телефоны доверия и другие службы социально-психологической реабилитации и правовой защиты.</w:t>
      </w:r>
    </w:p>
    <w:p w:rsidR="006C0267" w:rsidRDefault="006C0267">
      <w:pPr>
        <w:pStyle w:val="ConsPlusNormal"/>
        <w:jc w:val="both"/>
      </w:pPr>
      <w:r>
        <w:t xml:space="preserve">(в ред. </w:t>
      </w:r>
      <w:hyperlink r:id="rId84" w:history="1">
        <w:r>
          <w:rPr>
            <w:color w:val="0000FF"/>
          </w:rPr>
          <w:t>Закона</w:t>
        </w:r>
      </w:hyperlink>
      <w:r>
        <w:t xml:space="preserve"> Брянской области от 05.07.2016 N 57-З)</w:t>
      </w:r>
    </w:p>
    <w:p w:rsidR="006C0267" w:rsidRDefault="006C0267">
      <w:pPr>
        <w:pStyle w:val="ConsPlusNormal"/>
        <w:ind w:firstLine="540"/>
        <w:jc w:val="both"/>
      </w:pPr>
    </w:p>
    <w:p w:rsidR="006C0267" w:rsidRDefault="006C0267">
      <w:pPr>
        <w:pStyle w:val="ConsPlusTitle"/>
        <w:ind w:firstLine="540"/>
        <w:jc w:val="both"/>
        <w:outlineLvl w:val="1"/>
      </w:pPr>
      <w:r>
        <w:t>Статья 19. Проведение областных праздников</w:t>
      </w:r>
    </w:p>
    <w:p w:rsidR="006C0267" w:rsidRDefault="006C0267">
      <w:pPr>
        <w:pStyle w:val="ConsPlusNormal"/>
        <w:ind w:firstLine="540"/>
        <w:jc w:val="both"/>
      </w:pPr>
    </w:p>
    <w:p w:rsidR="006C0267" w:rsidRDefault="006C0267">
      <w:pPr>
        <w:pStyle w:val="ConsPlusNormal"/>
        <w:ind w:firstLine="540"/>
        <w:jc w:val="both"/>
      </w:pPr>
      <w:r>
        <w:t>В целях возрождения и укрепления престижа семьи, семейных традиций, родительского авторитета, восстановления приоритета семейного воспитания детей в области ежегодно отмечаются:</w:t>
      </w:r>
    </w:p>
    <w:p w:rsidR="006C0267" w:rsidRDefault="006C0267">
      <w:pPr>
        <w:pStyle w:val="ConsPlusNormal"/>
        <w:spacing w:before="220"/>
        <w:ind w:firstLine="540"/>
        <w:jc w:val="both"/>
      </w:pPr>
      <w:r>
        <w:t>15 мая - День семьи;</w:t>
      </w:r>
    </w:p>
    <w:p w:rsidR="006C0267" w:rsidRDefault="006C0267">
      <w:pPr>
        <w:pStyle w:val="ConsPlusNormal"/>
        <w:spacing w:before="220"/>
        <w:ind w:firstLine="540"/>
        <w:jc w:val="both"/>
      </w:pPr>
      <w:r>
        <w:t>1 июня - День защиты детей;</w:t>
      </w:r>
    </w:p>
    <w:p w:rsidR="006C0267" w:rsidRDefault="006C0267">
      <w:pPr>
        <w:pStyle w:val="ConsPlusNormal"/>
        <w:spacing w:before="220"/>
        <w:ind w:firstLine="540"/>
        <w:jc w:val="both"/>
      </w:pPr>
      <w:r>
        <w:t>последнее воскресенье ноября - День матери.</w:t>
      </w:r>
    </w:p>
    <w:p w:rsidR="006C0267" w:rsidRDefault="006C0267">
      <w:pPr>
        <w:pStyle w:val="ConsPlusNormal"/>
        <w:ind w:firstLine="540"/>
        <w:jc w:val="both"/>
      </w:pPr>
    </w:p>
    <w:p w:rsidR="006C0267" w:rsidRDefault="006C0267">
      <w:pPr>
        <w:pStyle w:val="ConsPlusTitle"/>
        <w:jc w:val="center"/>
        <w:outlineLvl w:val="0"/>
      </w:pPr>
      <w:r>
        <w:t>Глава III. МАТЕРИНСТВО И ОТЦОВСТВО</w:t>
      </w:r>
    </w:p>
    <w:p w:rsidR="006C0267" w:rsidRDefault="006C0267">
      <w:pPr>
        <w:pStyle w:val="ConsPlusNormal"/>
        <w:ind w:firstLine="540"/>
        <w:jc w:val="both"/>
      </w:pPr>
    </w:p>
    <w:p w:rsidR="006C0267" w:rsidRDefault="006C0267">
      <w:pPr>
        <w:pStyle w:val="ConsPlusTitle"/>
        <w:ind w:firstLine="540"/>
        <w:jc w:val="both"/>
        <w:outlineLvl w:val="1"/>
      </w:pPr>
      <w:r>
        <w:t>Статья 20. Право на материнство и отцовство</w:t>
      </w:r>
    </w:p>
    <w:p w:rsidR="006C0267" w:rsidRDefault="006C0267">
      <w:pPr>
        <w:pStyle w:val="ConsPlusNormal"/>
        <w:ind w:firstLine="540"/>
        <w:jc w:val="both"/>
      </w:pPr>
    </w:p>
    <w:p w:rsidR="006C0267" w:rsidRDefault="006C0267">
      <w:pPr>
        <w:pStyle w:val="ConsPlusNormal"/>
        <w:ind w:firstLine="540"/>
        <w:jc w:val="both"/>
      </w:pPr>
      <w:r>
        <w:t>Мужчины и женщины вправе по своему усмотрению решать вопрос о материнстве и отцовстве.</w:t>
      </w:r>
    </w:p>
    <w:p w:rsidR="006C0267" w:rsidRDefault="006C0267">
      <w:pPr>
        <w:pStyle w:val="ConsPlusNormal"/>
        <w:spacing w:before="220"/>
        <w:ind w:firstLine="540"/>
        <w:jc w:val="both"/>
      </w:pPr>
      <w:r>
        <w:t>Материнство и отцовство устанавливаются и оспариваются в порядке, определяемом законодательством Российской Федерации.</w:t>
      </w:r>
    </w:p>
    <w:p w:rsidR="006C0267" w:rsidRDefault="006C0267">
      <w:pPr>
        <w:pStyle w:val="ConsPlusNormal"/>
        <w:ind w:firstLine="540"/>
        <w:jc w:val="both"/>
      </w:pPr>
    </w:p>
    <w:p w:rsidR="006C0267" w:rsidRDefault="006C0267">
      <w:pPr>
        <w:pStyle w:val="ConsPlusTitle"/>
        <w:ind w:firstLine="540"/>
        <w:jc w:val="both"/>
        <w:outlineLvl w:val="1"/>
      </w:pPr>
      <w:r>
        <w:t>Статья 21. Охрана здоровья беременной женщины и женщины-матери</w:t>
      </w:r>
    </w:p>
    <w:p w:rsidR="006C0267" w:rsidRDefault="006C0267">
      <w:pPr>
        <w:pStyle w:val="ConsPlusNormal"/>
        <w:ind w:firstLine="540"/>
        <w:jc w:val="both"/>
      </w:pPr>
    </w:p>
    <w:p w:rsidR="006C0267" w:rsidRDefault="006C0267">
      <w:pPr>
        <w:pStyle w:val="ConsPlusNormal"/>
        <w:ind w:firstLine="540"/>
        <w:jc w:val="both"/>
      </w:pPr>
      <w:r>
        <w:t>Беременным женщинам гарантируется бесплатная медицинская помощь, проведение профилактических мер и медицинской реабилитации в государственных и муниципальных учреждениях здравоохранения за счет бюджетов всех уровней.</w:t>
      </w:r>
    </w:p>
    <w:p w:rsidR="006C0267" w:rsidRDefault="006C0267">
      <w:pPr>
        <w:pStyle w:val="ConsPlusNormal"/>
        <w:spacing w:before="220"/>
        <w:ind w:firstLine="540"/>
        <w:jc w:val="both"/>
      </w:pPr>
      <w:r>
        <w:t>С целью охраны здоровья беременных женщин, нуждающихся в соответствии с медицинскими требованиями в освобождении от работы с вредными для здоровья или тяжелыми условиями труда, работодатели обязаны организовать для них специальные производства, создавать рабочие места или обеспечивать работой на дому в соответствии с действующим законодательством.</w:t>
      </w:r>
    </w:p>
    <w:p w:rsidR="006C0267" w:rsidRDefault="006C0267">
      <w:pPr>
        <w:pStyle w:val="ConsPlusNormal"/>
        <w:spacing w:before="220"/>
        <w:ind w:firstLine="540"/>
        <w:jc w:val="both"/>
      </w:pPr>
      <w:r>
        <w:t>Отпуск по беременности и родам предоставляется женщине в порядке, предусмотренном действующим законодательством Российской Федерации.</w:t>
      </w:r>
    </w:p>
    <w:p w:rsidR="006C0267" w:rsidRDefault="006C0267">
      <w:pPr>
        <w:pStyle w:val="ConsPlusNormal"/>
        <w:spacing w:before="220"/>
        <w:ind w:firstLine="540"/>
        <w:jc w:val="both"/>
      </w:pPr>
      <w:r>
        <w:t>Время отпуска по уходу за ребенком включается в общий и непрерывный трудовой стаж.</w:t>
      </w:r>
    </w:p>
    <w:p w:rsidR="006C0267" w:rsidRDefault="006C0267">
      <w:pPr>
        <w:pStyle w:val="ConsPlusNormal"/>
        <w:spacing w:before="220"/>
        <w:ind w:firstLine="540"/>
        <w:jc w:val="both"/>
      </w:pPr>
      <w:r>
        <w:t>Социальная поддержка беременных женщин осуществляется в соответствии с законодательством.</w:t>
      </w:r>
    </w:p>
    <w:p w:rsidR="006C0267" w:rsidRDefault="006C0267">
      <w:pPr>
        <w:pStyle w:val="ConsPlusNormal"/>
        <w:jc w:val="both"/>
      </w:pPr>
      <w:r>
        <w:t xml:space="preserve">(в ред. </w:t>
      </w:r>
      <w:hyperlink r:id="rId85" w:history="1">
        <w:r>
          <w:rPr>
            <w:color w:val="0000FF"/>
          </w:rPr>
          <w:t>Закона</w:t>
        </w:r>
      </w:hyperlink>
      <w:r>
        <w:t xml:space="preserve"> Брянской области от 07.12.2009 N 106-З)</w:t>
      </w:r>
    </w:p>
    <w:p w:rsidR="006C0267" w:rsidRDefault="006C0267">
      <w:pPr>
        <w:pStyle w:val="ConsPlusNormal"/>
        <w:ind w:firstLine="540"/>
        <w:jc w:val="both"/>
      </w:pPr>
    </w:p>
    <w:p w:rsidR="006C0267" w:rsidRDefault="006C0267">
      <w:pPr>
        <w:pStyle w:val="ConsPlusTitle"/>
        <w:ind w:firstLine="540"/>
        <w:jc w:val="both"/>
        <w:outlineLvl w:val="1"/>
      </w:pPr>
      <w:r>
        <w:t>Статья 22. Охрана прав работающей (обучающейся) матери</w:t>
      </w:r>
    </w:p>
    <w:p w:rsidR="006C0267" w:rsidRDefault="006C0267">
      <w:pPr>
        <w:pStyle w:val="ConsPlusNormal"/>
        <w:ind w:firstLine="540"/>
        <w:jc w:val="both"/>
      </w:pPr>
    </w:p>
    <w:p w:rsidR="006C0267" w:rsidRDefault="006C0267">
      <w:pPr>
        <w:pStyle w:val="ConsPlusNormal"/>
        <w:ind w:firstLine="540"/>
        <w:jc w:val="both"/>
      </w:pPr>
      <w:r>
        <w:t>Независимо от организационных форм собственности предприятия работодателем гарантируется работающей беременной женщине и женщине-матери создание необходимых условий для воспитания и содержания детей путем оказания ей социальной помощи и поддержки через систему льгот и пособий, выплачиваемых за счет государственных и муниципальных фондов.</w:t>
      </w:r>
    </w:p>
    <w:p w:rsidR="006C0267" w:rsidRDefault="006C0267">
      <w:pPr>
        <w:pStyle w:val="ConsPlusNormal"/>
        <w:spacing w:before="220"/>
        <w:ind w:firstLine="540"/>
        <w:jc w:val="both"/>
      </w:pPr>
      <w:r>
        <w:t>Независимо от организационно-правовой формы собственности предприятия работодатель устанавливает работающим матерям, имеющим детей в возрасте до шестнадцати лет, сокращенную рабочую неделю в соответствии с трудовым законодательством.</w:t>
      </w:r>
    </w:p>
    <w:p w:rsidR="006C0267" w:rsidRDefault="006C0267">
      <w:pPr>
        <w:pStyle w:val="ConsPlusNormal"/>
        <w:spacing w:before="220"/>
        <w:ind w:firstLine="540"/>
        <w:jc w:val="both"/>
      </w:pPr>
      <w:r>
        <w:t>Обучающимся беременным женщинам и женщинам, имеющим детей в возрасте до восемнадцати лет, по их просьбе устанавливается режим свободного посещения занятий.</w:t>
      </w:r>
    </w:p>
    <w:p w:rsidR="006C0267" w:rsidRDefault="006C0267">
      <w:pPr>
        <w:pStyle w:val="ConsPlusNormal"/>
        <w:ind w:firstLine="540"/>
        <w:jc w:val="both"/>
      </w:pPr>
    </w:p>
    <w:p w:rsidR="006C0267" w:rsidRDefault="006C0267">
      <w:pPr>
        <w:pStyle w:val="ConsPlusTitle"/>
        <w:ind w:firstLine="540"/>
        <w:jc w:val="both"/>
        <w:outlineLvl w:val="1"/>
      </w:pPr>
      <w:r>
        <w:lastRenderedPageBreak/>
        <w:t>Статья 23. Охрана прав неработающего родителя, занимающегося воспитанием детей-инвалидов и ведением домашнего хозяйства</w:t>
      </w:r>
    </w:p>
    <w:p w:rsidR="006C0267" w:rsidRDefault="006C0267">
      <w:pPr>
        <w:pStyle w:val="ConsPlusNormal"/>
        <w:ind w:firstLine="540"/>
        <w:jc w:val="both"/>
      </w:pPr>
    </w:p>
    <w:p w:rsidR="006C0267" w:rsidRDefault="006C0267">
      <w:pPr>
        <w:pStyle w:val="ConsPlusNormal"/>
        <w:ind w:firstLine="540"/>
        <w:jc w:val="both"/>
      </w:pPr>
      <w:r>
        <w:t>Неработающему трудоспособному родителю, занятому воспитанием ребенка-инвалида в возрасте до восемнадцати лет, выплачивается ежемесячная компенсация, установленная законодательством Российской Федерации.</w:t>
      </w:r>
    </w:p>
    <w:p w:rsidR="006C0267" w:rsidRDefault="006C0267">
      <w:pPr>
        <w:pStyle w:val="ConsPlusNormal"/>
        <w:spacing w:before="220"/>
        <w:ind w:firstLine="540"/>
        <w:jc w:val="both"/>
      </w:pPr>
      <w:bookmarkStart w:id="5" w:name="P307"/>
      <w:bookmarkEnd w:id="5"/>
      <w:r>
        <w:t>Неработающему трудоспособному родителю, воспитывающему ребенка-инвалида в возрасте до восемнадцати лет, выплачивается дополнительное ежемесячное пособие по уходу за ребенком-инвалидом в размере 300 рублей независимо от получения на ребенка пенсии и алиментов.</w:t>
      </w:r>
    </w:p>
    <w:p w:rsidR="006C0267" w:rsidRDefault="006C0267">
      <w:pPr>
        <w:pStyle w:val="ConsPlusNormal"/>
        <w:jc w:val="both"/>
      </w:pPr>
      <w:r>
        <w:t xml:space="preserve">(в ред. </w:t>
      </w:r>
      <w:hyperlink r:id="rId86" w:history="1">
        <w:r>
          <w:rPr>
            <w:color w:val="0000FF"/>
          </w:rPr>
          <w:t>Закона</w:t>
        </w:r>
      </w:hyperlink>
      <w:r>
        <w:t xml:space="preserve"> Брянской области от 07.10.2008 N 81-З)</w:t>
      </w:r>
    </w:p>
    <w:p w:rsidR="006C0267" w:rsidRDefault="006C0267">
      <w:pPr>
        <w:pStyle w:val="ConsPlusNormal"/>
        <w:spacing w:before="220"/>
        <w:ind w:firstLine="540"/>
        <w:jc w:val="both"/>
      </w:pPr>
      <w:r>
        <w:t>Право на дополнительное ежемесячное пособие по уходу за ребенком-инвалидом сохраняется в случае работы в период ухода за ребенком-инвалидом на условиях неполного рабочего дня или на дому.</w:t>
      </w:r>
    </w:p>
    <w:p w:rsidR="006C0267" w:rsidRDefault="006C0267">
      <w:pPr>
        <w:pStyle w:val="ConsPlusNormal"/>
        <w:spacing w:before="220"/>
        <w:ind w:firstLine="540"/>
        <w:jc w:val="both"/>
      </w:pPr>
      <w:r>
        <w:t>Порядок выплаты дополнительного ежемесячного пособия по уходу за ребенком-инвалидом устанавливается нормативным правовым актом Правительства Брянской области.</w:t>
      </w:r>
    </w:p>
    <w:p w:rsidR="006C0267" w:rsidRDefault="006C0267">
      <w:pPr>
        <w:pStyle w:val="ConsPlusNormal"/>
        <w:jc w:val="both"/>
      </w:pPr>
      <w:r>
        <w:t xml:space="preserve">(в ред. </w:t>
      </w:r>
      <w:hyperlink r:id="rId87" w:history="1">
        <w:r>
          <w:rPr>
            <w:color w:val="0000FF"/>
          </w:rPr>
          <w:t>Закона</w:t>
        </w:r>
      </w:hyperlink>
      <w:r>
        <w:t xml:space="preserve"> Брянской области от 09.06.2014 N 40-З)</w:t>
      </w:r>
    </w:p>
    <w:p w:rsidR="006C0267" w:rsidRDefault="006C0267">
      <w:pPr>
        <w:pStyle w:val="ConsPlusNormal"/>
        <w:ind w:firstLine="540"/>
        <w:jc w:val="both"/>
      </w:pPr>
    </w:p>
    <w:p w:rsidR="006C0267" w:rsidRDefault="006C0267">
      <w:pPr>
        <w:pStyle w:val="ConsPlusTitle"/>
        <w:ind w:firstLine="540"/>
        <w:jc w:val="both"/>
        <w:outlineLvl w:val="1"/>
      </w:pPr>
      <w:r>
        <w:t>Статья 24. Охрана прав родителя, уволившегося в связи с необходимостью ухода за больным ребенком</w:t>
      </w:r>
    </w:p>
    <w:p w:rsidR="006C0267" w:rsidRDefault="006C0267">
      <w:pPr>
        <w:pStyle w:val="ConsPlusNormal"/>
        <w:ind w:firstLine="540"/>
        <w:jc w:val="both"/>
      </w:pPr>
    </w:p>
    <w:p w:rsidR="006C0267" w:rsidRDefault="006C0267">
      <w:pPr>
        <w:pStyle w:val="ConsPlusNormal"/>
        <w:ind w:firstLine="540"/>
        <w:jc w:val="both"/>
      </w:pPr>
      <w:r>
        <w:t>Матери, отцу или лицу, их замещающему, уволившимся с работы в связи с тяжелой болезнью или инвалидностью ребенка и необходимостью его длительного лечения, при наличии медицинского заключения предоставляется право вернуться на прежнее место работы в течение одного месяца после улучшения здоровья ребенка, а при невозможности предоставить прежнее место - обеспечивается преимущественное трудоустройство на том же предприятии.</w:t>
      </w:r>
    </w:p>
    <w:p w:rsidR="006C0267" w:rsidRDefault="006C0267">
      <w:pPr>
        <w:pStyle w:val="ConsPlusNormal"/>
        <w:ind w:firstLine="540"/>
        <w:jc w:val="both"/>
      </w:pPr>
    </w:p>
    <w:p w:rsidR="006C0267" w:rsidRDefault="006C0267">
      <w:pPr>
        <w:pStyle w:val="ConsPlusTitle"/>
        <w:ind w:firstLine="540"/>
        <w:jc w:val="both"/>
        <w:outlineLvl w:val="1"/>
      </w:pPr>
      <w:r>
        <w:t>Статья 25. Охрана прав одинокой матери (отца)</w:t>
      </w:r>
    </w:p>
    <w:p w:rsidR="006C0267" w:rsidRDefault="006C0267">
      <w:pPr>
        <w:pStyle w:val="ConsPlusNormal"/>
        <w:ind w:firstLine="540"/>
        <w:jc w:val="both"/>
      </w:pPr>
    </w:p>
    <w:p w:rsidR="006C0267" w:rsidRDefault="006C0267">
      <w:pPr>
        <w:pStyle w:val="ConsPlusNormal"/>
        <w:ind w:firstLine="540"/>
        <w:jc w:val="both"/>
      </w:pPr>
      <w:r>
        <w:t>Не состоящая в браке женщина, родившая (усыновившая) ребенка, а также одинокий отец имеют право на получение пособий по уходу за ребенком, в случае работы на условиях неполного рабочего дня или на дому - оплату больничного листа по уходу за ребенком, другие льготы, предусмотренные действующим законодательством Российской Федерации для одиноких лиц с детьми.</w:t>
      </w:r>
    </w:p>
    <w:p w:rsidR="006C0267" w:rsidRDefault="006C0267">
      <w:pPr>
        <w:pStyle w:val="ConsPlusNormal"/>
        <w:ind w:firstLine="540"/>
        <w:jc w:val="both"/>
      </w:pPr>
    </w:p>
    <w:p w:rsidR="006C0267" w:rsidRDefault="006C0267">
      <w:pPr>
        <w:pStyle w:val="ConsPlusTitle"/>
        <w:jc w:val="center"/>
        <w:outlineLvl w:val="0"/>
      </w:pPr>
      <w:r>
        <w:t>Глава IV. ДЕТСТВО</w:t>
      </w:r>
    </w:p>
    <w:p w:rsidR="006C0267" w:rsidRDefault="006C0267">
      <w:pPr>
        <w:pStyle w:val="ConsPlusNormal"/>
        <w:ind w:firstLine="540"/>
        <w:jc w:val="both"/>
      </w:pPr>
    </w:p>
    <w:p w:rsidR="006C0267" w:rsidRDefault="006C0267">
      <w:pPr>
        <w:pStyle w:val="ConsPlusTitle"/>
        <w:ind w:firstLine="540"/>
        <w:jc w:val="both"/>
        <w:outlineLvl w:val="1"/>
      </w:pPr>
      <w:r>
        <w:t>Статья 26. Защита прав ребенка</w:t>
      </w:r>
    </w:p>
    <w:p w:rsidR="006C0267" w:rsidRDefault="006C0267">
      <w:pPr>
        <w:pStyle w:val="ConsPlusNormal"/>
        <w:ind w:firstLine="540"/>
        <w:jc w:val="both"/>
      </w:pPr>
    </w:p>
    <w:p w:rsidR="006C0267" w:rsidRDefault="006C0267">
      <w:pPr>
        <w:pStyle w:val="ConsPlusNormal"/>
        <w:ind w:firstLine="540"/>
        <w:jc w:val="both"/>
      </w:pPr>
      <w:r>
        <w:t xml:space="preserve">Абзац исключен. - </w:t>
      </w:r>
      <w:hyperlink r:id="rId88" w:history="1">
        <w:r>
          <w:rPr>
            <w:color w:val="0000FF"/>
          </w:rPr>
          <w:t>Закон</w:t>
        </w:r>
      </w:hyperlink>
      <w:r>
        <w:t xml:space="preserve"> Брянской области от 09.06.2014 N 40-З.</w:t>
      </w:r>
    </w:p>
    <w:p w:rsidR="006C0267" w:rsidRDefault="006C0267">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14 лет - в суд.</w:t>
      </w:r>
    </w:p>
    <w:p w:rsidR="006C0267" w:rsidRDefault="006C0267">
      <w:pPr>
        <w:pStyle w:val="ConsPlusNormal"/>
        <w:spacing w:before="220"/>
        <w:ind w:firstLine="540"/>
        <w:jc w:val="both"/>
      </w:pPr>
      <w:r>
        <w:t>Посягательство на честь и достоинство ребенка лицами, обязанными по роду своей деятельности осуществлять его обучение и воспитание, влечет за собой ответственность, установленную действующим законодательством.</w:t>
      </w:r>
    </w:p>
    <w:p w:rsidR="006C0267" w:rsidRDefault="006C0267">
      <w:pPr>
        <w:pStyle w:val="ConsPlusNormal"/>
        <w:spacing w:before="220"/>
        <w:ind w:firstLine="540"/>
        <w:jc w:val="both"/>
      </w:pPr>
      <w:r>
        <w:t xml:space="preserve">В случаях, когда ребенок оценивает обращение с ним как унижающее честь и достоинство, он вправе обратиться самостоятельно в органы опеки и попечительства или в другие органы, </w:t>
      </w:r>
      <w:r>
        <w:lastRenderedPageBreak/>
        <w:t>осуществляющие защиту прав ребенка.</w:t>
      </w:r>
    </w:p>
    <w:p w:rsidR="006C0267" w:rsidRDefault="006C0267">
      <w:pPr>
        <w:pStyle w:val="ConsPlusNormal"/>
        <w:spacing w:before="220"/>
        <w:ind w:firstLine="540"/>
        <w:jc w:val="both"/>
      </w:pPr>
      <w:r>
        <w:t xml:space="preserve">Ребенок вправе выражать свое мнение при решении в семье любого вопроса, затрагивающего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в соответствии со </w:t>
      </w:r>
      <w:hyperlink r:id="rId89" w:history="1">
        <w:r>
          <w:rPr>
            <w:color w:val="0000FF"/>
          </w:rPr>
          <w:t>статьей 57</w:t>
        </w:r>
      </w:hyperlink>
      <w:r>
        <w:t xml:space="preserve"> Семейного кодекса Российской Федерации обязателен, за исключением случаев, когда это противоречит его интересам.</w:t>
      </w:r>
    </w:p>
    <w:p w:rsidR="006C0267" w:rsidRDefault="006C0267">
      <w:pPr>
        <w:pStyle w:val="ConsPlusNormal"/>
        <w:spacing w:before="220"/>
        <w:ind w:firstLine="540"/>
        <w:jc w:val="both"/>
      </w:pPr>
      <w:r>
        <w:t>При рассмотрении всех споров, связанных с защитой интересов ребенка, ему предоставляется право быть заслушанным в ходе судебного, административного и иного разбирательства в соответствии с законодательством.</w:t>
      </w:r>
    </w:p>
    <w:p w:rsidR="006C0267" w:rsidRDefault="006C0267">
      <w:pPr>
        <w:pStyle w:val="ConsPlusNormal"/>
        <w:spacing w:before="220"/>
        <w:ind w:firstLine="540"/>
        <w:jc w:val="both"/>
      </w:pPr>
      <w:r>
        <w:t>Органы государственной власти Брянской области доводят через средства массовой информации, посредством социальной рекламы или иным способом, доступным для понимания ребенка, информацию о правах несовершеннолетних и способах их защиты.</w:t>
      </w:r>
    </w:p>
    <w:p w:rsidR="006C0267" w:rsidRDefault="006C0267">
      <w:pPr>
        <w:pStyle w:val="ConsPlusNormal"/>
        <w:spacing w:before="220"/>
        <w:ind w:firstLine="540"/>
        <w:jc w:val="both"/>
      </w:pPr>
      <w:r>
        <w:t>Все виды социальной поддержки семьям, имеющим детей, должны использоваться только на нужды детей.</w:t>
      </w:r>
    </w:p>
    <w:p w:rsidR="006C0267" w:rsidRDefault="006C0267">
      <w:pPr>
        <w:pStyle w:val="ConsPlusNormal"/>
        <w:ind w:firstLine="540"/>
        <w:jc w:val="both"/>
      </w:pPr>
    </w:p>
    <w:p w:rsidR="006C0267" w:rsidRDefault="006C0267">
      <w:pPr>
        <w:pStyle w:val="ConsPlusTitle"/>
        <w:ind w:firstLine="540"/>
        <w:jc w:val="both"/>
        <w:outlineLvl w:val="1"/>
      </w:pPr>
      <w:r>
        <w:t>Статья 27. Права ребенка на надлежащее развитие и воспитание</w:t>
      </w:r>
    </w:p>
    <w:p w:rsidR="006C0267" w:rsidRDefault="006C0267">
      <w:pPr>
        <w:pStyle w:val="ConsPlusNormal"/>
        <w:ind w:firstLine="540"/>
        <w:jc w:val="both"/>
      </w:pPr>
    </w:p>
    <w:p w:rsidR="006C0267" w:rsidRDefault="006C0267">
      <w:pPr>
        <w:pStyle w:val="ConsPlusNormal"/>
        <w:ind w:firstLine="540"/>
        <w:jc w:val="both"/>
      </w:pPr>
      <w:r>
        <w:t>Воспитание ребенка в семье признается приоритетной формой, наилучшим образом обеспечивающей интересы ребенка. Оно может быть прекращено только по основаниям, предусмотренным законодательством Российской Федерации и Брянской области.</w:t>
      </w:r>
    </w:p>
    <w:p w:rsidR="006C0267" w:rsidRDefault="006C0267">
      <w:pPr>
        <w:pStyle w:val="ConsPlusNormal"/>
        <w:spacing w:before="220"/>
        <w:ind w:firstLine="540"/>
        <w:jc w:val="both"/>
      </w:pPr>
      <w:r>
        <w:t>Ребенку, лишившемуся родительского попечения, гарантируется семейная форма воспитания, преимущественное право на воспитание ближайшими родственниками, усыновление (удочерение), опека (попечительство), приемная семья.</w:t>
      </w:r>
    </w:p>
    <w:p w:rsidR="006C0267" w:rsidRDefault="006C0267">
      <w:pPr>
        <w:pStyle w:val="ConsPlusNormal"/>
        <w:spacing w:before="220"/>
        <w:ind w:firstLine="540"/>
        <w:jc w:val="both"/>
      </w:pPr>
      <w:r>
        <w:t xml:space="preserve">Абзац исключен. - </w:t>
      </w:r>
      <w:hyperlink r:id="rId90" w:history="1">
        <w:r>
          <w:rPr>
            <w:color w:val="0000FF"/>
          </w:rPr>
          <w:t>Закон</w:t>
        </w:r>
      </w:hyperlink>
      <w:r>
        <w:t xml:space="preserve"> Брянской области от 09.06.2014 N 40-З.</w:t>
      </w:r>
    </w:p>
    <w:p w:rsidR="006C0267" w:rsidRDefault="006C0267">
      <w:pPr>
        <w:pStyle w:val="ConsPlusNormal"/>
        <w:spacing w:before="220"/>
        <w:ind w:firstLine="540"/>
        <w:jc w:val="both"/>
      </w:pPr>
      <w:r>
        <w:t>Ребенку гарантируется создание условий для саморазвития, самореализации в государственных и частных образовательных организациях на территории Брянской области.</w:t>
      </w:r>
    </w:p>
    <w:p w:rsidR="006C0267" w:rsidRDefault="006C0267">
      <w:pPr>
        <w:pStyle w:val="ConsPlusNormal"/>
        <w:jc w:val="both"/>
      </w:pPr>
      <w:r>
        <w:t xml:space="preserve">(в ред. </w:t>
      </w:r>
      <w:hyperlink r:id="rId91"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Контроль за соблюдением прав ребенка в процессе его воспитания возлагается на органы опеки и попечительства.</w:t>
      </w:r>
    </w:p>
    <w:p w:rsidR="006C0267" w:rsidRDefault="006C0267">
      <w:pPr>
        <w:pStyle w:val="ConsPlusNormal"/>
        <w:ind w:firstLine="540"/>
        <w:jc w:val="both"/>
      </w:pPr>
    </w:p>
    <w:p w:rsidR="006C0267" w:rsidRDefault="006C0267">
      <w:pPr>
        <w:pStyle w:val="ConsPlusTitle"/>
        <w:ind w:firstLine="540"/>
        <w:jc w:val="both"/>
        <w:outlineLvl w:val="1"/>
      </w:pPr>
      <w:r>
        <w:t>Статья 28. Права ребенка на получение образования</w:t>
      </w:r>
    </w:p>
    <w:p w:rsidR="006C0267" w:rsidRDefault="006C0267">
      <w:pPr>
        <w:pStyle w:val="ConsPlusNormal"/>
        <w:ind w:firstLine="540"/>
        <w:jc w:val="both"/>
      </w:pPr>
    </w:p>
    <w:p w:rsidR="006C0267" w:rsidRDefault="006C0267">
      <w:pPr>
        <w:pStyle w:val="ConsPlusNormal"/>
        <w:ind w:firstLine="540"/>
        <w:jc w:val="both"/>
      </w:pPr>
      <w:r>
        <w:t xml:space="preserve">Ребенку гарантируется право на образование в соответствии с </w:t>
      </w:r>
      <w:hyperlink r:id="rId92" w:history="1">
        <w:r>
          <w:rPr>
            <w:color w:val="0000FF"/>
          </w:rPr>
          <w:t>Конституцией</w:t>
        </w:r>
      </w:hyperlink>
      <w:r>
        <w:t xml:space="preserve"> Российской Федерации, федеральным законодательством.</w:t>
      </w:r>
    </w:p>
    <w:p w:rsidR="006C0267" w:rsidRDefault="006C0267">
      <w:pPr>
        <w:pStyle w:val="ConsPlusNormal"/>
        <w:spacing w:before="220"/>
        <w:ind w:firstLine="540"/>
        <w:jc w:val="both"/>
      </w:pPr>
      <w:r>
        <w:t>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может использоваться только в данных целях.</w:t>
      </w:r>
    </w:p>
    <w:p w:rsidR="006C0267" w:rsidRDefault="006C0267">
      <w:pPr>
        <w:pStyle w:val="ConsPlusNormal"/>
        <w:jc w:val="both"/>
      </w:pPr>
      <w:r>
        <w:t xml:space="preserve">(в ред. </w:t>
      </w:r>
      <w:hyperlink r:id="rId93" w:history="1">
        <w:r>
          <w:rPr>
            <w:color w:val="0000FF"/>
          </w:rPr>
          <w:t>Закона</w:t>
        </w:r>
      </w:hyperlink>
      <w:r>
        <w:t xml:space="preserve"> Брянской области от 09.06.2014 N 40-З)</w:t>
      </w:r>
    </w:p>
    <w:p w:rsidR="006C0267" w:rsidRDefault="006C0267">
      <w:pPr>
        <w:pStyle w:val="ConsPlusNormal"/>
        <w:ind w:firstLine="540"/>
        <w:jc w:val="both"/>
      </w:pPr>
    </w:p>
    <w:p w:rsidR="006C0267" w:rsidRDefault="006C0267">
      <w:pPr>
        <w:pStyle w:val="ConsPlusTitle"/>
        <w:ind w:firstLine="540"/>
        <w:jc w:val="both"/>
        <w:outlineLvl w:val="1"/>
      </w:pPr>
      <w:r>
        <w:t>Статья 29. Право ребенка на охрану здоровья</w:t>
      </w:r>
    </w:p>
    <w:p w:rsidR="006C0267" w:rsidRDefault="006C0267">
      <w:pPr>
        <w:pStyle w:val="ConsPlusNormal"/>
        <w:ind w:firstLine="540"/>
        <w:jc w:val="both"/>
      </w:pPr>
    </w:p>
    <w:p w:rsidR="006C0267" w:rsidRDefault="006C0267">
      <w:pPr>
        <w:pStyle w:val="ConsPlusNormal"/>
        <w:ind w:firstLine="540"/>
        <w:jc w:val="both"/>
      </w:pPr>
      <w:r>
        <w:t xml:space="preserve">1. Система здравоохранения Брянской области обеспечивает охрану здоровья, создание благоприятных условий для развития детей. Детям гарантируется бесплатная медицинская </w:t>
      </w:r>
      <w:r>
        <w:lastRenderedPageBreak/>
        <w:t>помощь, проведение профилактических мер и медицинской реабилитации в государственных и муниципальных учреждениях здравоохранения за счет бюджетов всех уровней.</w:t>
      </w:r>
    </w:p>
    <w:p w:rsidR="006C0267" w:rsidRDefault="006C0267">
      <w:pPr>
        <w:pStyle w:val="ConsPlusNormal"/>
        <w:spacing w:before="220"/>
        <w:ind w:firstLine="540"/>
        <w:jc w:val="both"/>
      </w:pPr>
      <w:r>
        <w:t>В этих целях обеспечивается:</w:t>
      </w:r>
    </w:p>
    <w:p w:rsidR="006C0267" w:rsidRDefault="006C0267">
      <w:pPr>
        <w:pStyle w:val="ConsPlusNormal"/>
        <w:spacing w:before="220"/>
        <w:ind w:firstLine="540"/>
        <w:jc w:val="both"/>
      </w:pPr>
      <w:r>
        <w:t>1) медицинское наблюдение за здоровьем новорожденных детей и детей в раннем возрасте;</w:t>
      </w:r>
    </w:p>
    <w:p w:rsidR="006C0267" w:rsidRDefault="006C0267">
      <w:pPr>
        <w:pStyle w:val="ConsPlusNormal"/>
        <w:spacing w:before="220"/>
        <w:ind w:firstLine="540"/>
        <w:jc w:val="both"/>
      </w:pPr>
      <w:r>
        <w:t>2) профилактика детских инфекционных заболеваний;</w:t>
      </w:r>
    </w:p>
    <w:p w:rsidR="006C0267" w:rsidRDefault="006C0267">
      <w:pPr>
        <w:pStyle w:val="ConsPlusNormal"/>
        <w:spacing w:before="220"/>
        <w:ind w:firstLine="540"/>
        <w:jc w:val="both"/>
      </w:pPr>
      <w:r>
        <w:t>3) бесплатное диспансерное наблюдение;</w:t>
      </w:r>
    </w:p>
    <w:p w:rsidR="006C0267" w:rsidRDefault="006C0267">
      <w:pPr>
        <w:pStyle w:val="ConsPlusNormal"/>
        <w:spacing w:before="220"/>
        <w:ind w:firstLine="540"/>
        <w:jc w:val="both"/>
      </w:pPr>
      <w:r>
        <w:t>4) бесплатная своевременная квалифицированная медицинская помощь;</w:t>
      </w:r>
    </w:p>
    <w:p w:rsidR="006C0267" w:rsidRDefault="006C0267">
      <w:pPr>
        <w:pStyle w:val="ConsPlusNormal"/>
        <w:spacing w:before="220"/>
        <w:ind w:firstLine="540"/>
        <w:jc w:val="both"/>
      </w:pPr>
      <w:r>
        <w:t>5) обеспечение доступности высокотехнологичных видов медицинской помощи в федеральных учреждениях здравоохранения сверх программы государственных гарантий;</w:t>
      </w:r>
    </w:p>
    <w:p w:rsidR="006C0267" w:rsidRDefault="006C0267">
      <w:pPr>
        <w:pStyle w:val="ConsPlusNormal"/>
        <w:spacing w:before="220"/>
        <w:ind w:firstLine="540"/>
        <w:jc w:val="both"/>
      </w:pPr>
      <w:r>
        <w:t>6) развитие медицинской службы в образовательных организациях в рамках ведомственных программ (подпрограмм);</w:t>
      </w:r>
    </w:p>
    <w:p w:rsidR="006C0267" w:rsidRDefault="006C0267">
      <w:pPr>
        <w:pStyle w:val="ConsPlusNormal"/>
        <w:jc w:val="both"/>
      </w:pPr>
      <w:r>
        <w:t xml:space="preserve">(в ред. Законов Брянской области от 04.05.2009 </w:t>
      </w:r>
      <w:hyperlink r:id="rId94" w:history="1">
        <w:r>
          <w:rPr>
            <w:color w:val="0000FF"/>
          </w:rPr>
          <w:t>N 30-З</w:t>
        </w:r>
      </w:hyperlink>
      <w:r>
        <w:t xml:space="preserve">, от 09.06.2014 </w:t>
      </w:r>
      <w:hyperlink r:id="rId95" w:history="1">
        <w:r>
          <w:rPr>
            <w:color w:val="0000FF"/>
          </w:rPr>
          <w:t>N 40-З</w:t>
        </w:r>
      </w:hyperlink>
      <w:r>
        <w:t>)</w:t>
      </w:r>
    </w:p>
    <w:p w:rsidR="006C0267" w:rsidRDefault="006C0267">
      <w:pPr>
        <w:pStyle w:val="ConsPlusNormal"/>
        <w:spacing w:before="220"/>
        <w:ind w:firstLine="540"/>
        <w:jc w:val="both"/>
      </w:pPr>
      <w:r>
        <w:t>7) пропаганда здорового образа жизни;</w:t>
      </w:r>
    </w:p>
    <w:p w:rsidR="006C0267" w:rsidRDefault="006C0267">
      <w:pPr>
        <w:pStyle w:val="ConsPlusNormal"/>
        <w:spacing w:before="220"/>
        <w:ind w:firstLine="540"/>
        <w:jc w:val="both"/>
      </w:pPr>
      <w:r>
        <w:t>8) предоставление бесплатной медицинской консультации при определении профессиональной ориентации.</w:t>
      </w:r>
    </w:p>
    <w:p w:rsidR="006C0267" w:rsidRDefault="006C0267">
      <w:pPr>
        <w:pStyle w:val="ConsPlusNormal"/>
        <w:spacing w:before="220"/>
        <w:ind w:firstLine="540"/>
        <w:jc w:val="both"/>
      </w:pPr>
      <w:r>
        <w:t>2. Детям в возрасте до трех лет, постоянно проживающим на территориях, не пострадавших в результате аварии на Чернобыльской АЭС, и воспитывающимся в семьях со среднедушевым доходом, размер которого не превышает величину прожиточного минимума в Брянской области, предоставляются меры социальной поддержки в виде денежной компенсации на питание специальными молочными продуктами детского питания детей первого, второго и третьего года жизни.</w:t>
      </w:r>
    </w:p>
    <w:p w:rsidR="006C0267" w:rsidRDefault="006C0267">
      <w:pPr>
        <w:pStyle w:val="ConsPlusNormal"/>
        <w:spacing w:before="220"/>
        <w:ind w:firstLine="540"/>
        <w:jc w:val="both"/>
      </w:pPr>
      <w:r>
        <w:t>Порядок выплаты денежной компенсации на питание детей первого, второго, третьего года жизни устанавливается нормативным правовым актом Правительства Брянской области.</w:t>
      </w:r>
    </w:p>
    <w:p w:rsidR="006C0267" w:rsidRDefault="006C0267">
      <w:pPr>
        <w:pStyle w:val="ConsPlusNormal"/>
        <w:spacing w:before="220"/>
        <w:ind w:firstLine="540"/>
        <w:jc w:val="both"/>
      </w:pPr>
      <w:r>
        <w:t>Обеспечение дополнительным питанием беременных женщин и кормящих матерей осуществляется в рамках государственной программы развития здравоохранения Брянской области.</w:t>
      </w:r>
    </w:p>
    <w:p w:rsidR="006C0267" w:rsidRDefault="006C0267">
      <w:pPr>
        <w:pStyle w:val="ConsPlusNormal"/>
        <w:jc w:val="both"/>
      </w:pPr>
      <w:r>
        <w:t xml:space="preserve">(п. 2 в ред. </w:t>
      </w:r>
      <w:hyperlink r:id="rId96"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3. В целях сохранения здоровья детей раннего возраста обеспечивается производство детского питания надлежащего качества в достаточном количестве и ассортименте.</w:t>
      </w:r>
    </w:p>
    <w:p w:rsidR="006C0267" w:rsidRDefault="006C0267">
      <w:pPr>
        <w:pStyle w:val="ConsPlusNormal"/>
        <w:spacing w:before="220"/>
        <w:ind w:firstLine="540"/>
        <w:jc w:val="both"/>
      </w:pPr>
      <w:r>
        <w:t>4. С целью раннего выявления факторов риска, нарушений здоровья и развития проводятся медицинские осмотры несовершеннолетних, в том числе при поступлении в образовательные организации и в период нахождения в них.</w:t>
      </w:r>
    </w:p>
    <w:p w:rsidR="006C0267" w:rsidRDefault="006C0267">
      <w:pPr>
        <w:pStyle w:val="ConsPlusNormal"/>
        <w:jc w:val="both"/>
      </w:pPr>
      <w:r>
        <w:t xml:space="preserve">(п. 4 в ред. </w:t>
      </w:r>
      <w:hyperlink r:id="rId97"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5. Организация питания для обучающихся в общеобразовательных организациях и профессиональных образовательных организациях осуществляется в соответствии с нормативными правовыми актами Правительства Брянской области и муниципальных образований Брянской области.</w:t>
      </w:r>
    </w:p>
    <w:p w:rsidR="006C0267" w:rsidRDefault="006C0267">
      <w:pPr>
        <w:pStyle w:val="ConsPlusNormal"/>
        <w:jc w:val="both"/>
      </w:pPr>
      <w:r>
        <w:t xml:space="preserve">(п. 5 в ред. </w:t>
      </w:r>
      <w:hyperlink r:id="rId98"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6. Дети в возрасте до пяти лет помещаются в стационарные медицинские учреждения без матери или другого члена семьи только с согласия последних.</w:t>
      </w:r>
    </w:p>
    <w:p w:rsidR="006C0267" w:rsidRDefault="006C0267">
      <w:pPr>
        <w:pStyle w:val="ConsPlusNormal"/>
        <w:spacing w:before="220"/>
        <w:ind w:firstLine="540"/>
        <w:jc w:val="both"/>
      </w:pPr>
      <w:r>
        <w:lastRenderedPageBreak/>
        <w:t>7. Дети старше пяти лет госпитализируются вместе с матерью или другим членом семьи, если этого требует состояние их здоровья.</w:t>
      </w:r>
    </w:p>
    <w:p w:rsidR="006C0267" w:rsidRDefault="006C0267">
      <w:pPr>
        <w:pStyle w:val="ConsPlusNormal"/>
        <w:spacing w:before="220"/>
        <w:ind w:firstLine="540"/>
        <w:jc w:val="both"/>
      </w:pPr>
      <w:r>
        <w:t>8. Родителям детей, помещенных в стационарное медицинское учреждение, обеспечивается доступ к ним, кроме случаев, когда это невозможно по медицинским показаниям.</w:t>
      </w:r>
    </w:p>
    <w:p w:rsidR="006C0267" w:rsidRDefault="006C0267">
      <w:pPr>
        <w:pStyle w:val="ConsPlusNormal"/>
        <w:spacing w:before="220"/>
        <w:ind w:firstLine="540"/>
        <w:jc w:val="both"/>
      </w:pPr>
      <w:r>
        <w:t xml:space="preserve">9 - 10. Исключены. - </w:t>
      </w:r>
      <w:hyperlink r:id="rId99" w:history="1">
        <w:r>
          <w:rPr>
            <w:color w:val="0000FF"/>
          </w:rPr>
          <w:t>Закон</w:t>
        </w:r>
      </w:hyperlink>
      <w:r>
        <w:t xml:space="preserve"> Брянской области от 09.06.2014 N 40-З.</w:t>
      </w:r>
    </w:p>
    <w:p w:rsidR="006C0267" w:rsidRDefault="006C0267">
      <w:pPr>
        <w:pStyle w:val="ConsPlusNormal"/>
        <w:spacing w:before="220"/>
        <w:ind w:firstLine="540"/>
        <w:jc w:val="both"/>
      </w:pPr>
      <w:r>
        <w:t>11. В области создаются условия для экологической защиты детей, их медико-экологической реабилитации, принимаются меры к обеспечению их доброкачественным питанием, чистой питьевой водой.</w:t>
      </w:r>
    </w:p>
    <w:p w:rsidR="006C0267" w:rsidRDefault="006C0267">
      <w:pPr>
        <w:pStyle w:val="ConsPlusNormal"/>
        <w:spacing w:before="220"/>
        <w:ind w:firstLine="540"/>
        <w:jc w:val="both"/>
      </w:pPr>
      <w:r>
        <w:t>12. За нарушение данных требований администрации детских лечебных, образовательных организаций и иных детских учреждений несут ответственность в порядке, установленном федеральным законодательством.</w:t>
      </w:r>
    </w:p>
    <w:p w:rsidR="006C0267" w:rsidRDefault="006C0267">
      <w:pPr>
        <w:pStyle w:val="ConsPlusNormal"/>
        <w:jc w:val="both"/>
      </w:pPr>
      <w:r>
        <w:t xml:space="preserve">(в ред. </w:t>
      </w:r>
      <w:hyperlink r:id="rId100" w:history="1">
        <w:r>
          <w:rPr>
            <w:color w:val="0000FF"/>
          </w:rPr>
          <w:t>Закона</w:t>
        </w:r>
      </w:hyperlink>
      <w:r>
        <w:t xml:space="preserve"> Брянской области от 09.06.2014 N 40-З)</w:t>
      </w:r>
    </w:p>
    <w:p w:rsidR="006C0267" w:rsidRDefault="006C0267">
      <w:pPr>
        <w:pStyle w:val="ConsPlusNormal"/>
        <w:ind w:firstLine="540"/>
        <w:jc w:val="both"/>
      </w:pPr>
    </w:p>
    <w:p w:rsidR="006C0267" w:rsidRDefault="006C0267">
      <w:pPr>
        <w:pStyle w:val="ConsPlusTitle"/>
        <w:ind w:firstLine="540"/>
        <w:jc w:val="both"/>
        <w:outlineLvl w:val="1"/>
      </w:pPr>
      <w:r>
        <w:t>Статья 30. Защита прав детей в сфере труда и занятости</w:t>
      </w:r>
    </w:p>
    <w:p w:rsidR="006C0267" w:rsidRDefault="006C0267">
      <w:pPr>
        <w:pStyle w:val="ConsPlusNormal"/>
        <w:ind w:firstLine="540"/>
        <w:jc w:val="both"/>
      </w:pPr>
    </w:p>
    <w:p w:rsidR="006C0267" w:rsidRDefault="006C0267">
      <w:pPr>
        <w:pStyle w:val="ConsPlusNormal"/>
        <w:ind w:firstLine="540"/>
        <w:jc w:val="both"/>
      </w:pPr>
      <w:r>
        <w:t>Защита прав детей в сфере труда и занятости обеспечивается органами государственной власти области путем:</w:t>
      </w:r>
    </w:p>
    <w:p w:rsidR="006C0267" w:rsidRDefault="006C0267">
      <w:pPr>
        <w:pStyle w:val="ConsPlusNormal"/>
        <w:spacing w:before="220"/>
        <w:ind w:firstLine="540"/>
        <w:jc w:val="both"/>
      </w:pPr>
      <w:r>
        <w:t>1) поддержки инициатив по созданию благоприятных и безопасных условий труда детей;</w:t>
      </w:r>
    </w:p>
    <w:p w:rsidR="006C0267" w:rsidRDefault="006C0267">
      <w:pPr>
        <w:pStyle w:val="ConsPlusNormal"/>
        <w:spacing w:before="220"/>
        <w:ind w:firstLine="540"/>
        <w:jc w:val="both"/>
      </w:pPr>
      <w:r>
        <w:t>2) совершенствования просветительской работы в области трудовых прав несовершеннолетних;</w:t>
      </w:r>
    </w:p>
    <w:p w:rsidR="006C0267" w:rsidRDefault="006C0267">
      <w:pPr>
        <w:pStyle w:val="ConsPlusNormal"/>
        <w:spacing w:before="220"/>
        <w:ind w:firstLine="540"/>
        <w:jc w:val="both"/>
      </w:pPr>
      <w:r>
        <w:t>3) создания молодежных бирж труда;</w:t>
      </w:r>
    </w:p>
    <w:p w:rsidR="006C0267" w:rsidRDefault="006C0267">
      <w:pPr>
        <w:pStyle w:val="ConsPlusNormal"/>
        <w:spacing w:before="220"/>
        <w:ind w:firstLine="540"/>
        <w:jc w:val="both"/>
      </w:pPr>
      <w:r>
        <w:t>4) организации занятости подростков в свободное от учебы время;</w:t>
      </w:r>
    </w:p>
    <w:p w:rsidR="006C0267" w:rsidRDefault="006C0267">
      <w:pPr>
        <w:pStyle w:val="ConsPlusNormal"/>
        <w:spacing w:before="220"/>
        <w:ind w:firstLine="540"/>
        <w:jc w:val="both"/>
      </w:pPr>
      <w:r>
        <w:t>5) организации профессионального образования;</w:t>
      </w:r>
    </w:p>
    <w:p w:rsidR="006C0267" w:rsidRDefault="006C0267">
      <w:pPr>
        <w:pStyle w:val="ConsPlusNormal"/>
        <w:jc w:val="both"/>
      </w:pPr>
      <w:r>
        <w:t xml:space="preserve">(пп. 5 в ред. </w:t>
      </w:r>
      <w:hyperlink r:id="rId101"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6) квотирования рабочих мест для несовершеннолетних в соответствии с законодательством;</w:t>
      </w:r>
    </w:p>
    <w:p w:rsidR="006C0267" w:rsidRDefault="006C0267">
      <w:pPr>
        <w:pStyle w:val="ConsPlusNormal"/>
        <w:spacing w:before="220"/>
        <w:ind w:firstLine="540"/>
        <w:jc w:val="both"/>
      </w:pPr>
      <w:r>
        <w:t>7) стимулирования работодателей, создающих специальные рабочие места для трудоспособных несовершеннолетних граждан.</w:t>
      </w:r>
    </w:p>
    <w:p w:rsidR="006C0267" w:rsidRDefault="006C0267">
      <w:pPr>
        <w:pStyle w:val="ConsPlusNormal"/>
        <w:ind w:firstLine="540"/>
        <w:jc w:val="both"/>
      </w:pPr>
    </w:p>
    <w:p w:rsidR="006C0267" w:rsidRDefault="006C0267">
      <w:pPr>
        <w:pStyle w:val="ConsPlusTitle"/>
        <w:ind w:firstLine="540"/>
        <w:jc w:val="both"/>
        <w:outlineLvl w:val="1"/>
      </w:pPr>
      <w:r>
        <w:t>Статья 31. Защита прав детей, оставшихся без попечения родителей</w:t>
      </w:r>
    </w:p>
    <w:p w:rsidR="006C0267" w:rsidRDefault="006C0267">
      <w:pPr>
        <w:pStyle w:val="ConsPlusNormal"/>
        <w:ind w:firstLine="540"/>
        <w:jc w:val="both"/>
      </w:pPr>
    </w:p>
    <w:p w:rsidR="006C0267" w:rsidRDefault="006C0267">
      <w:pPr>
        <w:pStyle w:val="ConsPlusNormal"/>
        <w:ind w:firstLine="540"/>
        <w:jc w:val="both"/>
      </w:pPr>
      <w:r>
        <w:t>Защита прав и интересов детей, оставшихся без попечения родителей, возлагается на органы опеки и попечительства по месту жительства.</w:t>
      </w:r>
    </w:p>
    <w:p w:rsidR="006C0267" w:rsidRDefault="006C0267">
      <w:pPr>
        <w:pStyle w:val="ConsPlusNormal"/>
        <w:spacing w:before="220"/>
        <w:ind w:firstLine="540"/>
        <w:jc w:val="both"/>
      </w:pPr>
      <w:r>
        <w:t>Функции регионального оператора государственного банка данных о детях, оставшихся без попечения родителей, предусмотренные действующим законодательством Российской Федерации, осуществляет департамент семьи, социальной и демографической политики Брянской области.</w:t>
      </w:r>
    </w:p>
    <w:p w:rsidR="006C0267" w:rsidRDefault="006C0267">
      <w:pPr>
        <w:pStyle w:val="ConsPlusNormal"/>
        <w:jc w:val="both"/>
      </w:pPr>
      <w:r>
        <w:t xml:space="preserve">(в ред. </w:t>
      </w:r>
      <w:hyperlink r:id="rId102" w:history="1">
        <w:r>
          <w:rPr>
            <w:color w:val="0000FF"/>
          </w:rPr>
          <w:t>Закона</w:t>
        </w:r>
      </w:hyperlink>
      <w:r>
        <w:t xml:space="preserve"> Брянской области от 09.06.2014 N 40-З)</w:t>
      </w:r>
    </w:p>
    <w:p w:rsidR="006C0267" w:rsidRDefault="006C0267">
      <w:pPr>
        <w:pStyle w:val="ConsPlusNormal"/>
        <w:ind w:firstLine="540"/>
        <w:jc w:val="both"/>
      </w:pPr>
    </w:p>
    <w:p w:rsidR="006C0267" w:rsidRDefault="006C0267">
      <w:pPr>
        <w:pStyle w:val="ConsPlusTitle"/>
        <w:ind w:firstLine="540"/>
        <w:jc w:val="both"/>
        <w:outlineLvl w:val="1"/>
      </w:pPr>
      <w:r>
        <w:t>Статья 32. Защита прав детей, оказавшихся в трудной жизненной ситуации</w:t>
      </w:r>
    </w:p>
    <w:p w:rsidR="006C0267" w:rsidRDefault="006C0267">
      <w:pPr>
        <w:pStyle w:val="ConsPlusNormal"/>
        <w:ind w:firstLine="540"/>
        <w:jc w:val="both"/>
      </w:pPr>
    </w:p>
    <w:p w:rsidR="006C0267" w:rsidRDefault="006C0267">
      <w:pPr>
        <w:pStyle w:val="ConsPlusNormal"/>
        <w:ind w:firstLine="540"/>
        <w:jc w:val="both"/>
      </w:pPr>
      <w:r>
        <w:t>Защита прав детей, находящихся в трудной жизненной ситуации (за исключением содержащихся и обучающихся в федеральных государственных образовательных организациях), осуществляется органами государственной власти Брянской области в соответствии с законодательством.</w:t>
      </w:r>
    </w:p>
    <w:p w:rsidR="006C0267" w:rsidRDefault="006C0267">
      <w:pPr>
        <w:pStyle w:val="ConsPlusNormal"/>
        <w:jc w:val="both"/>
      </w:pPr>
      <w:r>
        <w:lastRenderedPageBreak/>
        <w:t xml:space="preserve">(в ред. </w:t>
      </w:r>
      <w:hyperlink r:id="rId103"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Дети-беженцы и вынужденные переселенцы, не утратившие семьи, имеют право на социальную поддержку в соответствии с федеральным и региональным законодательством.</w:t>
      </w:r>
    </w:p>
    <w:p w:rsidR="006C0267" w:rsidRDefault="006C0267">
      <w:pPr>
        <w:pStyle w:val="ConsPlusNormal"/>
        <w:spacing w:before="220"/>
        <w:ind w:firstLine="540"/>
        <w:jc w:val="both"/>
      </w:pPr>
      <w:r>
        <w:t>Органы опеки и попечительства обязаны в первоочередном порядке принимать меры по розыску родителей или родственников детей, оказавшихся без надзора, для соединения с ними. При невозможности устройства в семьи такие дети имеют право на незамедлительное устройство в специализированные комплексные учреждения для несовершеннолетних или лечебно-профилактического типа на полное государственное обеспечение.</w:t>
      </w:r>
    </w:p>
    <w:p w:rsidR="006C0267" w:rsidRDefault="006C0267">
      <w:pPr>
        <w:pStyle w:val="ConsPlusNormal"/>
        <w:jc w:val="both"/>
      </w:pPr>
      <w:r>
        <w:t xml:space="preserve">(в ред. </w:t>
      </w:r>
      <w:hyperlink r:id="rId104"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Права несовершеннолетних правонарушителей в соответствии с федеральным законодательством охраняются государством.</w:t>
      </w:r>
    </w:p>
    <w:p w:rsidR="006C0267" w:rsidRDefault="006C0267">
      <w:pPr>
        <w:pStyle w:val="ConsPlusNormal"/>
        <w:spacing w:before="220"/>
        <w:ind w:firstLine="540"/>
        <w:jc w:val="both"/>
      </w:pPr>
      <w:r>
        <w:t>Ребенок, находящийся в специальном учебно-воспитательном или исправительном учреждении, имеет право на гуманное обращение, получение образования, гарантированную медицинскую помощь, на свидание с родителями и родственниками.</w:t>
      </w:r>
    </w:p>
    <w:p w:rsidR="006C0267" w:rsidRDefault="006C0267">
      <w:pPr>
        <w:pStyle w:val="ConsPlusNormal"/>
        <w:jc w:val="both"/>
      </w:pPr>
      <w:r>
        <w:t xml:space="preserve">(в ред. </w:t>
      </w:r>
      <w:hyperlink r:id="rId105" w:history="1">
        <w:r>
          <w:rPr>
            <w:color w:val="0000FF"/>
          </w:rPr>
          <w:t>Закона</w:t>
        </w:r>
      </w:hyperlink>
      <w:r>
        <w:t xml:space="preserve"> Брянской области от 09.06.2014 N 40-З)</w:t>
      </w:r>
    </w:p>
    <w:p w:rsidR="006C0267" w:rsidRDefault="006C0267">
      <w:pPr>
        <w:pStyle w:val="ConsPlusNormal"/>
        <w:ind w:firstLine="540"/>
        <w:jc w:val="both"/>
      </w:pPr>
    </w:p>
    <w:p w:rsidR="006C0267" w:rsidRDefault="006C0267">
      <w:pPr>
        <w:pStyle w:val="ConsPlusTitle"/>
        <w:ind w:firstLine="540"/>
        <w:jc w:val="both"/>
        <w:outlineLvl w:val="1"/>
      </w:pPr>
      <w:r>
        <w:t>Статья 33. Защита ребенка от насилия вне семьи</w:t>
      </w:r>
    </w:p>
    <w:p w:rsidR="006C0267" w:rsidRDefault="006C0267">
      <w:pPr>
        <w:pStyle w:val="ConsPlusNormal"/>
        <w:ind w:firstLine="540"/>
        <w:jc w:val="both"/>
      </w:pPr>
    </w:p>
    <w:p w:rsidR="006C0267" w:rsidRDefault="006C0267">
      <w:pPr>
        <w:pStyle w:val="ConsPlusNormal"/>
        <w:ind w:firstLine="540"/>
        <w:jc w:val="both"/>
      </w:pPr>
      <w:r>
        <w:t>Органы государственной власти Брянской области принимают меры по защите ребенка от всех форм и видов насилия, в том числе незаконного перемещения и невозвращения детей из-за границы Российской Федерации, их похищения и насильственного удержания, торговли детьми, в соответствии с нормами международного права и действующим законодательством.</w:t>
      </w:r>
    </w:p>
    <w:p w:rsidR="006C0267" w:rsidRDefault="006C0267">
      <w:pPr>
        <w:pStyle w:val="ConsPlusNormal"/>
        <w:ind w:firstLine="540"/>
        <w:jc w:val="both"/>
      </w:pPr>
    </w:p>
    <w:p w:rsidR="006C0267" w:rsidRDefault="006C0267">
      <w:pPr>
        <w:pStyle w:val="ConsPlusTitle"/>
        <w:ind w:firstLine="540"/>
        <w:jc w:val="both"/>
        <w:outlineLvl w:val="1"/>
      </w:pPr>
      <w:r>
        <w:t>Статья 34. Права детей-инвалидов</w:t>
      </w:r>
    </w:p>
    <w:p w:rsidR="006C0267" w:rsidRDefault="006C0267">
      <w:pPr>
        <w:pStyle w:val="ConsPlusNormal"/>
        <w:ind w:firstLine="540"/>
        <w:jc w:val="both"/>
      </w:pPr>
    </w:p>
    <w:p w:rsidR="006C0267" w:rsidRDefault="006C0267">
      <w:pPr>
        <w:pStyle w:val="ConsPlusNormal"/>
        <w:ind w:firstLine="540"/>
        <w:jc w:val="both"/>
      </w:pPr>
      <w:r>
        <w:t>Дети-инвалиды имеют право на достойное и полноценное участие в жизни общества.</w:t>
      </w:r>
    </w:p>
    <w:p w:rsidR="006C0267" w:rsidRDefault="006C0267">
      <w:pPr>
        <w:pStyle w:val="ConsPlusNormal"/>
        <w:spacing w:before="220"/>
        <w:ind w:firstLine="540"/>
        <w:jc w:val="both"/>
      </w:pPr>
      <w:r>
        <w:t>Содействие трудоустройству несовершеннолетних граждан, имеющих профессиональные ограничения по состоянию здоровья, осуществляется государственной службой по труду и занятости населения Брянской области путем предоставления государственных услуг в сфере занятости населения.</w:t>
      </w:r>
    </w:p>
    <w:p w:rsidR="006C0267" w:rsidRDefault="006C0267">
      <w:pPr>
        <w:pStyle w:val="ConsPlusNormal"/>
        <w:jc w:val="both"/>
      </w:pPr>
      <w:r>
        <w:t xml:space="preserve">(в ред. </w:t>
      </w:r>
      <w:hyperlink r:id="rId106"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Родителям (лицам их замещающим), воспитывающим детей-инвалидов, предоставляются льготы, направленные на улучшение условий жизни больного ребенка в соответствии с действующим законодательством.</w:t>
      </w:r>
    </w:p>
    <w:p w:rsidR="006C0267" w:rsidRDefault="006C0267">
      <w:pPr>
        <w:pStyle w:val="ConsPlusNormal"/>
        <w:spacing w:before="220"/>
        <w:ind w:firstLine="540"/>
        <w:jc w:val="both"/>
      </w:pPr>
      <w:r>
        <w:t>Все виды помощи ребенку оказываются по месту регистрации и проживания на территории Брянской области и должны быть направлены на нужды ребенка.</w:t>
      </w:r>
    </w:p>
    <w:p w:rsidR="006C0267" w:rsidRDefault="006C0267">
      <w:pPr>
        <w:pStyle w:val="ConsPlusNormal"/>
        <w:ind w:firstLine="540"/>
        <w:jc w:val="both"/>
      </w:pPr>
    </w:p>
    <w:p w:rsidR="006C0267" w:rsidRDefault="006C0267">
      <w:pPr>
        <w:pStyle w:val="ConsPlusTitle"/>
        <w:ind w:firstLine="540"/>
        <w:jc w:val="both"/>
        <w:outlineLvl w:val="1"/>
      </w:pPr>
      <w:r>
        <w:t>Статья 35. Право ребенка на участие в общественно полезной деятельности</w:t>
      </w:r>
    </w:p>
    <w:p w:rsidR="006C0267" w:rsidRDefault="006C0267">
      <w:pPr>
        <w:pStyle w:val="ConsPlusNormal"/>
        <w:ind w:firstLine="540"/>
        <w:jc w:val="both"/>
      </w:pPr>
    </w:p>
    <w:p w:rsidR="006C0267" w:rsidRDefault="006C0267">
      <w:pPr>
        <w:pStyle w:val="ConsPlusNormal"/>
        <w:ind w:firstLine="540"/>
        <w:jc w:val="both"/>
      </w:pPr>
      <w:r>
        <w:t>Ребенок в возрасте от пятнадцати до восемнадцати лет вправе участвовать в любой общественно полезной деятельности, кроме случаев, запрещенных трудовым законодательством, если это не противопоказано ему по состоянию здоровья, не препятствует его образованию, нравственному воспитанию и иным образом не ущемляет его законные права и интересы.</w:t>
      </w:r>
    </w:p>
    <w:p w:rsidR="006C0267" w:rsidRDefault="006C0267">
      <w:pPr>
        <w:pStyle w:val="ConsPlusNormal"/>
        <w:ind w:firstLine="540"/>
        <w:jc w:val="both"/>
      </w:pPr>
    </w:p>
    <w:p w:rsidR="006C0267" w:rsidRDefault="006C0267">
      <w:pPr>
        <w:pStyle w:val="ConsPlusTitle"/>
        <w:ind w:firstLine="540"/>
        <w:jc w:val="both"/>
        <w:outlineLvl w:val="1"/>
      </w:pPr>
      <w:r>
        <w:t>Статья 36. Пособия и иные выплаты гражданам, имеющим детей</w:t>
      </w:r>
    </w:p>
    <w:p w:rsidR="006C0267" w:rsidRDefault="006C0267">
      <w:pPr>
        <w:pStyle w:val="ConsPlusNormal"/>
        <w:jc w:val="both"/>
      </w:pPr>
      <w:r>
        <w:t xml:space="preserve">(в ред. </w:t>
      </w:r>
      <w:hyperlink r:id="rId107" w:history="1">
        <w:r>
          <w:rPr>
            <w:color w:val="0000FF"/>
          </w:rPr>
          <w:t>Закона</w:t>
        </w:r>
      </w:hyperlink>
      <w:r>
        <w:t xml:space="preserve"> Брянской области от 29.06.2012 N 38-З)</w:t>
      </w:r>
    </w:p>
    <w:p w:rsidR="006C0267" w:rsidRDefault="006C0267">
      <w:pPr>
        <w:pStyle w:val="ConsPlusNormal"/>
        <w:ind w:firstLine="540"/>
        <w:jc w:val="both"/>
      </w:pPr>
    </w:p>
    <w:p w:rsidR="006C0267" w:rsidRDefault="006C0267">
      <w:pPr>
        <w:pStyle w:val="ConsPlusNormal"/>
        <w:ind w:firstLine="540"/>
        <w:jc w:val="both"/>
      </w:pPr>
      <w:r>
        <w:t>1. Действие настоящей статьи распространяется на:</w:t>
      </w:r>
    </w:p>
    <w:p w:rsidR="006C0267" w:rsidRDefault="006C0267">
      <w:pPr>
        <w:pStyle w:val="ConsPlusNormal"/>
        <w:spacing w:before="220"/>
        <w:ind w:firstLine="540"/>
        <w:jc w:val="both"/>
      </w:pPr>
      <w:r>
        <w:lastRenderedPageBreak/>
        <w:t>граждан Российской Федерации, зарегистрированных и проживающих на территории Брянской области;</w:t>
      </w:r>
    </w:p>
    <w:p w:rsidR="006C0267" w:rsidRDefault="006C0267">
      <w:pPr>
        <w:pStyle w:val="ConsPlusNormal"/>
        <w:spacing w:before="220"/>
        <w:ind w:firstLine="540"/>
        <w:jc w:val="both"/>
      </w:pPr>
      <w:r>
        <w:t>постоянно проживающих на территории Брянской области иностранных граждан и лиц без гражданства, а также беженцев;</w:t>
      </w:r>
    </w:p>
    <w:p w:rsidR="006C0267" w:rsidRDefault="006C0267">
      <w:pPr>
        <w:pStyle w:val="ConsPlusNormal"/>
        <w:spacing w:before="220"/>
        <w:ind w:firstLine="540"/>
        <w:jc w:val="both"/>
      </w:pPr>
      <w:r>
        <w:t>временно проживающих на территории Брянской области и подлежащих обязательному социальному страхованию иностранных граждан и лиц без гражданства.</w:t>
      </w:r>
    </w:p>
    <w:p w:rsidR="006C0267" w:rsidRDefault="006C0267">
      <w:pPr>
        <w:pStyle w:val="ConsPlusNormal"/>
        <w:spacing w:before="220"/>
        <w:ind w:firstLine="540"/>
        <w:jc w:val="both"/>
      </w:pPr>
      <w:r>
        <w:t>Действие настоящей статьи не распространяется на:</w:t>
      </w:r>
    </w:p>
    <w:p w:rsidR="006C0267" w:rsidRDefault="006C0267">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6C0267" w:rsidRDefault="006C0267">
      <w:pPr>
        <w:pStyle w:val="ConsPlusNormal"/>
        <w:spacing w:before="220"/>
        <w:ind w:firstLine="540"/>
        <w:jc w:val="both"/>
      </w:pPr>
      <w:r>
        <w:t>граждан Российской Федерации (иностранных граждан и лиц без гражданства), лишенных родительских прав либо ограниченных в родительских правах;</w:t>
      </w:r>
    </w:p>
    <w:p w:rsidR="006C0267" w:rsidRDefault="006C0267">
      <w:pPr>
        <w:pStyle w:val="ConsPlusNormal"/>
        <w:jc w:val="both"/>
      </w:pPr>
      <w:r>
        <w:t xml:space="preserve">(в ред. </w:t>
      </w:r>
      <w:hyperlink r:id="rId108"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граждан, выехавших на постоянное место жительства за пределы Брянской области.</w:t>
      </w:r>
    </w:p>
    <w:p w:rsidR="006C0267" w:rsidRDefault="006C0267">
      <w:pPr>
        <w:pStyle w:val="ConsPlusNormal"/>
        <w:spacing w:before="220"/>
        <w:ind w:firstLine="540"/>
        <w:jc w:val="both"/>
      </w:pPr>
      <w:r>
        <w:t>2. Гражданам, имеющим детей, настоящим Законом устанавливаются следующие виды пособий и иные выплаты:</w:t>
      </w:r>
    </w:p>
    <w:p w:rsidR="006C0267" w:rsidRDefault="006C0267">
      <w:pPr>
        <w:pStyle w:val="ConsPlusNormal"/>
        <w:spacing w:before="220"/>
        <w:ind w:firstLine="540"/>
        <w:jc w:val="both"/>
      </w:pPr>
      <w:r>
        <w:t>единовременное пособие зарегистрированной многодетной семье при рождении ребенка;</w:t>
      </w:r>
    </w:p>
    <w:p w:rsidR="006C0267" w:rsidRDefault="006C0267">
      <w:pPr>
        <w:pStyle w:val="ConsPlusNormal"/>
        <w:spacing w:before="220"/>
        <w:ind w:firstLine="540"/>
        <w:jc w:val="both"/>
      </w:pPr>
      <w:r>
        <w:t>единовременное пособие на школьников из многодетной малообеспеченной семьи к началу учебного года;</w:t>
      </w:r>
    </w:p>
    <w:p w:rsidR="006C0267" w:rsidRDefault="006C0267">
      <w:pPr>
        <w:pStyle w:val="ConsPlusNormal"/>
        <w:spacing w:before="220"/>
        <w:ind w:firstLine="540"/>
        <w:jc w:val="both"/>
      </w:pPr>
      <w:r>
        <w:t>пособие на ребенка;</w:t>
      </w:r>
    </w:p>
    <w:p w:rsidR="006C0267" w:rsidRDefault="006C0267">
      <w:pPr>
        <w:pStyle w:val="ConsPlusNormal"/>
        <w:jc w:val="both"/>
      </w:pPr>
      <w:r>
        <w:t xml:space="preserve">(в ред. </w:t>
      </w:r>
      <w:hyperlink r:id="rId109" w:history="1">
        <w:r>
          <w:rPr>
            <w:color w:val="0000FF"/>
          </w:rPr>
          <w:t>Закона</w:t>
        </w:r>
      </w:hyperlink>
      <w:r>
        <w:t xml:space="preserve"> Брянской области от 05.07.2016 N 57-З)</w:t>
      </w:r>
    </w:p>
    <w:p w:rsidR="006C0267" w:rsidRDefault="006C0267">
      <w:pPr>
        <w:pStyle w:val="ConsPlusNormal"/>
        <w:spacing w:before="220"/>
        <w:ind w:firstLine="540"/>
        <w:jc w:val="both"/>
      </w:pPr>
      <w:r>
        <w:t>дополнительное единовременное пособие при рождении ребенка;</w:t>
      </w:r>
    </w:p>
    <w:p w:rsidR="006C0267" w:rsidRDefault="006C0267">
      <w:pPr>
        <w:pStyle w:val="ConsPlusNormal"/>
        <w:spacing w:before="220"/>
        <w:ind w:firstLine="540"/>
        <w:jc w:val="both"/>
      </w:pPr>
      <w:r>
        <w:t>дополнительное ежемесячное пособие по уходу за ребенком-инвалидом;</w:t>
      </w:r>
    </w:p>
    <w:p w:rsidR="006C0267" w:rsidRDefault="006C0267">
      <w:pPr>
        <w:pStyle w:val="ConsPlusNormal"/>
        <w:spacing w:before="220"/>
        <w:ind w:firstLine="540"/>
        <w:jc w:val="both"/>
      </w:pPr>
      <w:r>
        <w:t>ежемесячная денежная выплата при рождении (усыновлении) третьего ребенка или последующих детей, родившихся (усыновленных) после 31 декабря 2012 года.</w:t>
      </w:r>
    </w:p>
    <w:p w:rsidR="006C0267" w:rsidRDefault="006C0267">
      <w:pPr>
        <w:pStyle w:val="ConsPlusNormal"/>
        <w:spacing w:before="220"/>
        <w:ind w:firstLine="540"/>
        <w:jc w:val="both"/>
      </w:pPr>
      <w:r>
        <w:t>Порядок назначения и выплаты указанных пособий устанавливается нормативным правовым актом Правительства Брянской области.</w:t>
      </w:r>
    </w:p>
    <w:p w:rsidR="006C0267" w:rsidRDefault="006C0267">
      <w:pPr>
        <w:pStyle w:val="ConsPlusNormal"/>
        <w:jc w:val="both"/>
      </w:pPr>
      <w:r>
        <w:t xml:space="preserve">(в ред. </w:t>
      </w:r>
      <w:hyperlink r:id="rId110"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Категории нуждающихся в поддержке семей, претендующих на ежемесячную денежную выплату при рождении (усыновлении) третьего ребенка или последующих детей, родившихся (усыновленных) после 31 декабря 2012 года, а также порядок, условия назначения и выплаты указанной меры социальной поддержки определяются нормативным правовым актом Правительства Брянской области.</w:t>
      </w:r>
    </w:p>
    <w:p w:rsidR="006C0267" w:rsidRDefault="006C0267">
      <w:pPr>
        <w:pStyle w:val="ConsPlusNormal"/>
        <w:jc w:val="both"/>
      </w:pPr>
      <w:r>
        <w:t xml:space="preserve">(в ред. </w:t>
      </w:r>
      <w:hyperlink r:id="rId111"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Порядок учета и исчисления среднедушевого дохода семьи, дающего право на получение ежемесячной денежной выплаты при рождении (усыновлении) третьего ребенка или последующих детей, родившихся (усыновленных) после 31 декабря 2012 года, устанавливается нормативным правовым актом Правительства Брянской области.</w:t>
      </w:r>
    </w:p>
    <w:p w:rsidR="006C0267" w:rsidRDefault="006C0267">
      <w:pPr>
        <w:pStyle w:val="ConsPlusNormal"/>
        <w:jc w:val="both"/>
      </w:pPr>
      <w:r>
        <w:t xml:space="preserve">(в ред. </w:t>
      </w:r>
      <w:hyperlink r:id="rId112" w:history="1">
        <w:r>
          <w:rPr>
            <w:color w:val="0000FF"/>
          </w:rPr>
          <w:t>Закона</w:t>
        </w:r>
      </w:hyperlink>
      <w:r>
        <w:t xml:space="preserve"> Брянской области от 09.06.2014 N 40-З)</w:t>
      </w:r>
    </w:p>
    <w:p w:rsidR="006C0267" w:rsidRDefault="006C0267">
      <w:pPr>
        <w:pStyle w:val="ConsPlusNormal"/>
        <w:jc w:val="both"/>
      </w:pPr>
      <w:r>
        <w:t xml:space="preserve">(п. 2 в ред. </w:t>
      </w:r>
      <w:hyperlink r:id="rId113" w:history="1">
        <w:r>
          <w:rPr>
            <w:color w:val="0000FF"/>
          </w:rPr>
          <w:t>Закона</w:t>
        </w:r>
      </w:hyperlink>
      <w:r>
        <w:t xml:space="preserve"> Брянской области от 29.06.2012 N 38-З)</w:t>
      </w:r>
    </w:p>
    <w:p w:rsidR="006C0267" w:rsidRDefault="006C0267">
      <w:pPr>
        <w:pStyle w:val="ConsPlusNormal"/>
        <w:spacing w:before="220"/>
        <w:ind w:firstLine="540"/>
        <w:jc w:val="both"/>
      </w:pPr>
      <w:r>
        <w:t xml:space="preserve">3. Право на единовременное пособие при рождении ребенка имеет многодетная семья при </w:t>
      </w:r>
      <w:r>
        <w:lastRenderedPageBreak/>
        <w:t>рождении с 1 января 2005 года и позднее третьего или последующего ребенка. Порядок и условия признания семьи многодетной определяются настоящим Законом Брянской области.</w:t>
      </w:r>
    </w:p>
    <w:p w:rsidR="006C0267" w:rsidRDefault="006C0267">
      <w:pPr>
        <w:pStyle w:val="ConsPlusNormal"/>
        <w:spacing w:before="220"/>
        <w:ind w:firstLine="540"/>
        <w:jc w:val="both"/>
      </w:pPr>
      <w:r>
        <w:t>4. Размер единовременного пособия устанавливается и выплачивается зарегистрированной многодетной семье при рождении ребенка в размере 2000 рублей. В случае рождения двух и более детей единовременное пособие выплачивается в сумме 2000 рублей на каждого рожденного ребенка.</w:t>
      </w:r>
    </w:p>
    <w:p w:rsidR="006C0267" w:rsidRDefault="006C0267">
      <w:pPr>
        <w:pStyle w:val="ConsPlusNormal"/>
        <w:spacing w:before="220"/>
        <w:ind w:firstLine="540"/>
        <w:jc w:val="both"/>
      </w:pPr>
      <w:r>
        <w:t>5. Право на единовременное пособие на школьников из многодетной малообеспеченной семьи к началу учебного года имеет один из родителей (опекунов, попечителей многодетной малообеспеченной семьи) на каждого совместно проживающего с ним ребенка - обучающегося в общеобразовательной организации, на которого выплачивается пособие на ребенка.</w:t>
      </w:r>
    </w:p>
    <w:p w:rsidR="006C0267" w:rsidRDefault="006C0267">
      <w:pPr>
        <w:pStyle w:val="ConsPlusNormal"/>
        <w:jc w:val="both"/>
      </w:pPr>
      <w:r>
        <w:t xml:space="preserve">(в ред. Законов Брянской области от 07.10.2008 </w:t>
      </w:r>
      <w:hyperlink r:id="rId114" w:history="1">
        <w:r>
          <w:rPr>
            <w:color w:val="0000FF"/>
          </w:rPr>
          <w:t>N 81-З</w:t>
        </w:r>
      </w:hyperlink>
      <w:r>
        <w:t xml:space="preserve">, от 09.06.2014 </w:t>
      </w:r>
      <w:hyperlink r:id="rId115" w:history="1">
        <w:r>
          <w:rPr>
            <w:color w:val="0000FF"/>
          </w:rPr>
          <w:t>N 40-З</w:t>
        </w:r>
      </w:hyperlink>
      <w:r>
        <w:t xml:space="preserve">, от 05.07.2016 </w:t>
      </w:r>
      <w:hyperlink r:id="rId116" w:history="1">
        <w:r>
          <w:rPr>
            <w:color w:val="0000FF"/>
          </w:rPr>
          <w:t>N 57-З</w:t>
        </w:r>
      </w:hyperlink>
      <w:r>
        <w:t>)</w:t>
      </w:r>
    </w:p>
    <w:p w:rsidR="006C0267" w:rsidRDefault="006C0267">
      <w:pPr>
        <w:pStyle w:val="ConsPlusNormal"/>
        <w:spacing w:before="220"/>
        <w:ind w:firstLine="540"/>
        <w:jc w:val="both"/>
      </w:pPr>
      <w:r>
        <w:t>6. Размер единовременного пособия на ребенка - обучающегося в общеобразовательной организации из многодетной малообеспеченной семьи к началу учебного года устанавливается в размере 1000 рублей.</w:t>
      </w:r>
    </w:p>
    <w:p w:rsidR="006C0267" w:rsidRDefault="006C0267">
      <w:pPr>
        <w:pStyle w:val="ConsPlusNormal"/>
        <w:jc w:val="both"/>
      </w:pPr>
      <w:r>
        <w:t xml:space="preserve">(в ред. Законов Брянской области от 07.10.2008 </w:t>
      </w:r>
      <w:hyperlink r:id="rId117" w:history="1">
        <w:r>
          <w:rPr>
            <w:color w:val="0000FF"/>
          </w:rPr>
          <w:t>N 81-З</w:t>
        </w:r>
      </w:hyperlink>
      <w:r>
        <w:t xml:space="preserve">, от 09.06.2014 </w:t>
      </w:r>
      <w:hyperlink r:id="rId118" w:history="1">
        <w:r>
          <w:rPr>
            <w:color w:val="0000FF"/>
          </w:rPr>
          <w:t>N 40-З</w:t>
        </w:r>
      </w:hyperlink>
      <w:r>
        <w:t>)</w:t>
      </w:r>
    </w:p>
    <w:p w:rsidR="006C0267" w:rsidRDefault="006C0267">
      <w:pPr>
        <w:pStyle w:val="ConsPlusNormal"/>
        <w:spacing w:before="220"/>
        <w:ind w:firstLine="540"/>
        <w:jc w:val="both"/>
      </w:pPr>
      <w:r>
        <w:t>7. Право на пособие на ребенка имеет один из родителей (опекунов, попечителей) на каждого рожденного, принятого под опеку (попечительство) совместно проживающего с ним ребенка до достижения им возраста шестнадцати лет (на обучающегося в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в Брянской области. Порядок учета и исчисления величины среднедушевого дохода, дающего право на получение пособия на ребенка, устанавливается нормативным правовым актом Правительства Брянской области.</w:t>
      </w:r>
    </w:p>
    <w:p w:rsidR="006C0267" w:rsidRDefault="006C0267">
      <w:pPr>
        <w:pStyle w:val="ConsPlusNormal"/>
        <w:jc w:val="both"/>
      </w:pPr>
      <w:r>
        <w:t xml:space="preserve">(в ред. Законов Брянской области от 09.06.2014 </w:t>
      </w:r>
      <w:hyperlink r:id="rId119" w:history="1">
        <w:r>
          <w:rPr>
            <w:color w:val="0000FF"/>
          </w:rPr>
          <w:t>N 40-З</w:t>
        </w:r>
      </w:hyperlink>
      <w:r>
        <w:t xml:space="preserve">, от 05.07.2016 </w:t>
      </w:r>
      <w:hyperlink r:id="rId120" w:history="1">
        <w:r>
          <w:rPr>
            <w:color w:val="0000FF"/>
          </w:rPr>
          <w:t>N 57-З</w:t>
        </w:r>
      </w:hyperlink>
      <w:r>
        <w:t>)</w:t>
      </w:r>
    </w:p>
    <w:p w:rsidR="006C0267" w:rsidRDefault="006C0267">
      <w:pPr>
        <w:pStyle w:val="ConsPlusNormal"/>
        <w:spacing w:before="220"/>
        <w:ind w:firstLine="540"/>
        <w:jc w:val="both"/>
      </w:pPr>
      <w:r>
        <w:t>8. Пособие на ребенка не выплачивается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6C0267" w:rsidRDefault="006C0267">
      <w:pPr>
        <w:pStyle w:val="ConsPlusNormal"/>
        <w:jc w:val="both"/>
      </w:pPr>
      <w:r>
        <w:t xml:space="preserve">(в ред. </w:t>
      </w:r>
      <w:hyperlink r:id="rId121" w:history="1">
        <w:r>
          <w:rPr>
            <w:color w:val="0000FF"/>
          </w:rPr>
          <w:t>Закона</w:t>
        </w:r>
      </w:hyperlink>
      <w:r>
        <w:t xml:space="preserve"> Брянской области от 05.07.2016 N 57-З)</w:t>
      </w:r>
    </w:p>
    <w:p w:rsidR="006C0267" w:rsidRDefault="006C0267">
      <w:pPr>
        <w:pStyle w:val="ConsPlusNormal"/>
        <w:spacing w:before="220"/>
        <w:ind w:firstLine="540"/>
        <w:jc w:val="both"/>
      </w:pPr>
      <w:r>
        <w:t>9. Пособие на ребенка до достижения им возраста шестнадцати лет выплачивается учреждениями социальной защиты населения по месту жительства семей с детьми в размере 200 рублей (на обучающегося в общеобразовательной организации - до окончания им обучения, но не более чем до достижения возраста восемнадцати лет).</w:t>
      </w:r>
    </w:p>
    <w:p w:rsidR="006C0267" w:rsidRDefault="006C0267">
      <w:pPr>
        <w:pStyle w:val="ConsPlusNormal"/>
        <w:jc w:val="both"/>
      </w:pPr>
      <w:r>
        <w:t xml:space="preserve">(в ред. Законов Брянской области от 09.06.2014 </w:t>
      </w:r>
      <w:hyperlink r:id="rId122" w:history="1">
        <w:r>
          <w:rPr>
            <w:color w:val="0000FF"/>
          </w:rPr>
          <w:t>N 40-З</w:t>
        </w:r>
      </w:hyperlink>
      <w:r>
        <w:t xml:space="preserve">, от 05.07.2016 </w:t>
      </w:r>
      <w:hyperlink r:id="rId123" w:history="1">
        <w:r>
          <w:rPr>
            <w:color w:val="0000FF"/>
          </w:rPr>
          <w:t>N 57-З</w:t>
        </w:r>
      </w:hyperlink>
      <w:r>
        <w:t>)</w:t>
      </w:r>
    </w:p>
    <w:p w:rsidR="006C0267" w:rsidRDefault="006C0267">
      <w:pPr>
        <w:pStyle w:val="ConsPlusNormal"/>
        <w:spacing w:before="220"/>
        <w:ind w:firstLine="540"/>
        <w:jc w:val="both"/>
      </w:pPr>
      <w:r>
        <w:t>10. Размер пособия на ребенка увеличивается на сто процентов детям одиноких матерей, мужчин, не состоящих в браке, усыновивших и воспитывающих детей без матери; на пятьдесят процентов - детям,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детям военнослужащих, проходящих военную службу по призыву.</w:t>
      </w:r>
    </w:p>
    <w:p w:rsidR="006C0267" w:rsidRDefault="006C0267">
      <w:pPr>
        <w:pStyle w:val="ConsPlusNormal"/>
        <w:jc w:val="both"/>
      </w:pPr>
      <w:r>
        <w:t xml:space="preserve">(в ред. Законов Брянской области от 07.12.2009 </w:t>
      </w:r>
      <w:hyperlink r:id="rId124" w:history="1">
        <w:r>
          <w:rPr>
            <w:color w:val="0000FF"/>
          </w:rPr>
          <w:t>N 106-З</w:t>
        </w:r>
      </w:hyperlink>
      <w:r>
        <w:t xml:space="preserve">, от 05.07.2016 </w:t>
      </w:r>
      <w:hyperlink r:id="rId125" w:history="1">
        <w:r>
          <w:rPr>
            <w:color w:val="0000FF"/>
          </w:rPr>
          <w:t>N 57-З</w:t>
        </w:r>
      </w:hyperlink>
      <w:r>
        <w:t>)</w:t>
      </w:r>
    </w:p>
    <w:p w:rsidR="006C0267" w:rsidRDefault="006C0267">
      <w:pPr>
        <w:pStyle w:val="ConsPlusNormal"/>
        <w:spacing w:before="220"/>
        <w:ind w:firstLine="540"/>
        <w:jc w:val="both"/>
      </w:pPr>
      <w:r>
        <w:t>10.1. Ежемесячная денежная выплата при рождении (усыновлении) третьего ребенка или последующих детей, родившихся (усыновленных) после 31 декабря 2012 года, устанавливается в размере определенного в соответствии с Законом Брянской области прожиточного минимума для детей на территории Брянской области.</w:t>
      </w:r>
    </w:p>
    <w:p w:rsidR="006C0267" w:rsidRDefault="006C0267">
      <w:pPr>
        <w:pStyle w:val="ConsPlusNormal"/>
        <w:jc w:val="both"/>
      </w:pPr>
      <w:r>
        <w:t xml:space="preserve">(п. 10.1 введен </w:t>
      </w:r>
      <w:hyperlink r:id="rId126" w:history="1">
        <w:r>
          <w:rPr>
            <w:color w:val="0000FF"/>
          </w:rPr>
          <w:t>Законом</w:t>
        </w:r>
      </w:hyperlink>
      <w:r>
        <w:t xml:space="preserve"> Брянской области от 29.06.2012 N 38-З)</w:t>
      </w:r>
    </w:p>
    <w:p w:rsidR="006C0267" w:rsidRDefault="006C0267">
      <w:pPr>
        <w:pStyle w:val="ConsPlusNormal"/>
        <w:spacing w:before="220"/>
        <w:ind w:firstLine="540"/>
        <w:jc w:val="both"/>
      </w:pPr>
      <w:r>
        <w:t>11. Сроки назначения пособий гражданам, имеющим детей:</w:t>
      </w:r>
    </w:p>
    <w:p w:rsidR="006C0267" w:rsidRDefault="006C0267">
      <w:pPr>
        <w:pStyle w:val="ConsPlusNormal"/>
        <w:spacing w:before="220"/>
        <w:ind w:firstLine="540"/>
        <w:jc w:val="both"/>
      </w:pPr>
      <w:r>
        <w:t xml:space="preserve">пособие на ребенка назначается начиная с месяца рождения ребенка, если обращение </w:t>
      </w:r>
      <w:r>
        <w:lastRenderedPageBreak/>
        <w:t>последовало не позднее шести месяцев с месяца рождения ребенка. При обращении за пособием на ребенка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p>
    <w:p w:rsidR="006C0267" w:rsidRDefault="006C0267">
      <w:pPr>
        <w:pStyle w:val="ConsPlusNormal"/>
        <w:jc w:val="both"/>
      </w:pPr>
      <w:r>
        <w:t xml:space="preserve">(в ред. </w:t>
      </w:r>
      <w:hyperlink r:id="rId127" w:history="1">
        <w:r>
          <w:rPr>
            <w:color w:val="0000FF"/>
          </w:rPr>
          <w:t>Закона</w:t>
        </w:r>
      </w:hyperlink>
      <w:r>
        <w:t xml:space="preserve"> Брянской области от 05.07.2016 N 57-З)</w:t>
      </w:r>
    </w:p>
    <w:p w:rsidR="006C0267" w:rsidRDefault="006C0267">
      <w:pPr>
        <w:pStyle w:val="ConsPlusNormal"/>
        <w:spacing w:before="220"/>
        <w:ind w:firstLine="540"/>
        <w:jc w:val="both"/>
      </w:pPr>
      <w:r>
        <w:t>единовременное пособие многодетной семье при рождении ребенка назначается и выплачивается не позднее двух месяцев со дня обращения за назначением пособия;</w:t>
      </w:r>
    </w:p>
    <w:p w:rsidR="006C0267" w:rsidRDefault="006C0267">
      <w:pPr>
        <w:pStyle w:val="ConsPlusNormal"/>
        <w:spacing w:before="220"/>
        <w:ind w:firstLine="540"/>
        <w:jc w:val="both"/>
      </w:pPr>
      <w:r>
        <w:t>единовременное пособие на школьников из многодетной малообеспеченной семьи к началу учебного года назначается не позднее сентября текущего года;</w:t>
      </w:r>
    </w:p>
    <w:p w:rsidR="006C0267" w:rsidRDefault="006C0267">
      <w:pPr>
        <w:pStyle w:val="ConsPlusNormal"/>
        <w:jc w:val="both"/>
      </w:pPr>
      <w:r>
        <w:t xml:space="preserve">(в ред. </w:t>
      </w:r>
      <w:hyperlink r:id="rId128" w:history="1">
        <w:r>
          <w:rPr>
            <w:color w:val="0000FF"/>
          </w:rPr>
          <w:t>Закона</w:t>
        </w:r>
      </w:hyperlink>
      <w:r>
        <w:t xml:space="preserve"> Брянской области от 07.10.2008 N 81-З)</w:t>
      </w:r>
    </w:p>
    <w:p w:rsidR="006C0267" w:rsidRDefault="006C0267">
      <w:pPr>
        <w:pStyle w:val="ConsPlusNormal"/>
        <w:spacing w:before="220"/>
        <w:ind w:firstLine="540"/>
        <w:jc w:val="both"/>
      </w:pPr>
      <w:r>
        <w:t>дополнительное единовременное пособие при рождении ребенка назначается и выплачивается, если обращение за ним последовало не позднее шести месяцев со дня рождения ребенка.</w:t>
      </w:r>
    </w:p>
    <w:p w:rsidR="006C0267" w:rsidRDefault="006C0267">
      <w:pPr>
        <w:pStyle w:val="ConsPlusNormal"/>
        <w:jc w:val="both"/>
      </w:pPr>
      <w:r>
        <w:t xml:space="preserve">(абзац введен </w:t>
      </w:r>
      <w:hyperlink r:id="rId129" w:history="1">
        <w:r>
          <w:rPr>
            <w:color w:val="0000FF"/>
          </w:rPr>
          <w:t>Законом</w:t>
        </w:r>
      </w:hyperlink>
      <w:r>
        <w:t xml:space="preserve"> Брянской области от 07.10.2008 N 81-З)</w:t>
      </w:r>
    </w:p>
    <w:p w:rsidR="006C0267" w:rsidRDefault="006C0267">
      <w:pPr>
        <w:pStyle w:val="ConsPlusNormal"/>
        <w:spacing w:before="220"/>
        <w:ind w:firstLine="540"/>
        <w:jc w:val="both"/>
      </w:pPr>
      <w:r>
        <w:t>12. Получатели пособий и иных выплат обязаны своевременно, в течение месяца, извещать учреждения, назначающие пособия и иные выплаты гражданам, имеющим детей, о наступлении обстоятельств, влекущих изменение размеров пособий и иных выплат или прекращение их выплаты, об изменении состава и дохода семьи, а также не реже одного раза в год подтверждать документально право на получение пособий и иных выплат.</w:t>
      </w:r>
    </w:p>
    <w:p w:rsidR="006C0267" w:rsidRDefault="006C0267">
      <w:pPr>
        <w:pStyle w:val="ConsPlusNormal"/>
        <w:jc w:val="both"/>
      </w:pPr>
      <w:r>
        <w:t xml:space="preserve">(в ред. </w:t>
      </w:r>
      <w:hyperlink r:id="rId130"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В случае невыполнения получателями пособий и иных выплат положений абзаца первого настоящего пункта учреждения социальной защиты населения прекращают выплату пособий и иных выплат.</w:t>
      </w:r>
    </w:p>
    <w:p w:rsidR="006C0267" w:rsidRDefault="006C0267">
      <w:pPr>
        <w:pStyle w:val="ConsPlusNormal"/>
        <w:jc w:val="both"/>
      </w:pPr>
      <w:r>
        <w:t xml:space="preserve">(в ред. </w:t>
      </w:r>
      <w:hyperlink r:id="rId131" w:history="1">
        <w:r>
          <w:rPr>
            <w:color w:val="0000FF"/>
          </w:rPr>
          <w:t>Закона</w:t>
        </w:r>
      </w:hyperlink>
      <w:r>
        <w:t xml:space="preserve"> Брянской области от 09.06.2014 N 40-З)</w:t>
      </w:r>
    </w:p>
    <w:p w:rsidR="006C0267" w:rsidRDefault="006C0267">
      <w:pPr>
        <w:pStyle w:val="ConsPlusNormal"/>
        <w:jc w:val="both"/>
      </w:pPr>
      <w:r>
        <w:t xml:space="preserve">(п. 12 в ред. </w:t>
      </w:r>
      <w:hyperlink r:id="rId132" w:history="1">
        <w:r>
          <w:rPr>
            <w:color w:val="0000FF"/>
          </w:rPr>
          <w:t>Закона</w:t>
        </w:r>
      </w:hyperlink>
      <w:r>
        <w:t xml:space="preserve"> Брянской области от 29.06.2012 N 38-З)</w:t>
      </w:r>
    </w:p>
    <w:p w:rsidR="006C0267" w:rsidRDefault="006C0267">
      <w:pPr>
        <w:pStyle w:val="ConsPlusNormal"/>
        <w:spacing w:before="220"/>
        <w:ind w:firstLine="540"/>
        <w:jc w:val="both"/>
      </w:pPr>
      <w:r>
        <w:t>13. Учреждения, осуществляющие назначение и выплату пособий и иных выплат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владеющих такой информацией, независимо от форм собственности.</w:t>
      </w:r>
    </w:p>
    <w:p w:rsidR="006C0267" w:rsidRDefault="006C0267">
      <w:pPr>
        <w:pStyle w:val="ConsPlusNormal"/>
        <w:jc w:val="both"/>
      </w:pPr>
      <w:r>
        <w:t xml:space="preserve">(в ред. </w:t>
      </w:r>
      <w:hyperlink r:id="rId133"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 xml:space="preserve">Излишне выплаченные суммы пособий и иных выплат гражданам, имеющим детей, удерживаются с получателя только в случае, если переплата произошла по его вине (представление документов с заведомо неверными сведениями, сокрытие данных, влияющих на право назначения пособий и иных выплат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пособия и иных выплат гражданам, имеющим детей, либо заработной платы получателя в соответствии с требованиями Трудового </w:t>
      </w:r>
      <w:hyperlink r:id="rId134" w:history="1">
        <w:r>
          <w:rPr>
            <w:color w:val="0000FF"/>
          </w:rPr>
          <w:t>кодекса</w:t>
        </w:r>
      </w:hyperlink>
      <w:r>
        <w:t xml:space="preserve"> Российской Федерации. При прекращении выплаты пособия и иных выплат оставшаяся задолженность взыскивается с получателя в судебном порядке. Сумма, излишне выплаченная получателю по вине учреждения, назначившего пособие или иную выплату, удержанию не подлежит,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6C0267" w:rsidRDefault="006C0267">
      <w:pPr>
        <w:pStyle w:val="ConsPlusNormal"/>
        <w:jc w:val="both"/>
      </w:pPr>
      <w:r>
        <w:t xml:space="preserve">(в ред. Законов Брянской области от 09.06.2014 </w:t>
      </w:r>
      <w:hyperlink r:id="rId135" w:history="1">
        <w:r>
          <w:rPr>
            <w:color w:val="0000FF"/>
          </w:rPr>
          <w:t>N 40-З</w:t>
        </w:r>
      </w:hyperlink>
      <w:r>
        <w:t xml:space="preserve">, от 05.07.2016 </w:t>
      </w:r>
      <w:hyperlink r:id="rId136" w:history="1">
        <w:r>
          <w:rPr>
            <w:color w:val="0000FF"/>
          </w:rPr>
          <w:t>N 57-З</w:t>
        </w:r>
      </w:hyperlink>
      <w:r>
        <w:t>)</w:t>
      </w:r>
    </w:p>
    <w:p w:rsidR="006C0267" w:rsidRDefault="006C0267">
      <w:pPr>
        <w:pStyle w:val="ConsPlusNormal"/>
        <w:jc w:val="both"/>
      </w:pPr>
      <w:r>
        <w:t xml:space="preserve">(п. 13 в ред. </w:t>
      </w:r>
      <w:hyperlink r:id="rId137" w:history="1">
        <w:r>
          <w:rPr>
            <w:color w:val="0000FF"/>
          </w:rPr>
          <w:t>Закона</w:t>
        </w:r>
      </w:hyperlink>
      <w:r>
        <w:t xml:space="preserve"> Брянской области от 29.06.2012 N 38-З)</w:t>
      </w:r>
    </w:p>
    <w:p w:rsidR="006C0267" w:rsidRDefault="006C0267">
      <w:pPr>
        <w:pStyle w:val="ConsPlusNormal"/>
        <w:ind w:firstLine="540"/>
        <w:jc w:val="both"/>
      </w:pPr>
    </w:p>
    <w:p w:rsidR="006C0267" w:rsidRDefault="006C0267">
      <w:pPr>
        <w:pStyle w:val="ConsPlusTitle"/>
        <w:ind w:firstLine="540"/>
        <w:jc w:val="both"/>
        <w:outlineLvl w:val="1"/>
      </w:pPr>
      <w:r>
        <w:t>Статья 36.1. Информационное обеспечение назначения (установления) и выплаты пособий, компенсаций и иных выплат</w:t>
      </w:r>
    </w:p>
    <w:p w:rsidR="006C0267" w:rsidRDefault="006C0267">
      <w:pPr>
        <w:pStyle w:val="ConsPlusNormal"/>
        <w:ind w:firstLine="540"/>
        <w:jc w:val="both"/>
      </w:pPr>
      <w:r>
        <w:lastRenderedPageBreak/>
        <w:t xml:space="preserve">(введена </w:t>
      </w:r>
      <w:hyperlink r:id="rId138" w:history="1">
        <w:r>
          <w:rPr>
            <w:color w:val="0000FF"/>
          </w:rPr>
          <w:t>Законом</w:t>
        </w:r>
      </w:hyperlink>
      <w:r>
        <w:t xml:space="preserve"> Брянской области от 25.12.2017 N 112-З)</w:t>
      </w:r>
    </w:p>
    <w:p w:rsidR="006C0267" w:rsidRDefault="006C0267">
      <w:pPr>
        <w:pStyle w:val="ConsPlusNormal"/>
        <w:ind w:firstLine="540"/>
        <w:jc w:val="both"/>
      </w:pPr>
    </w:p>
    <w:p w:rsidR="006C0267" w:rsidRDefault="006C0267">
      <w:pPr>
        <w:pStyle w:val="ConsPlusNormal"/>
        <w:ind w:firstLine="540"/>
        <w:jc w:val="both"/>
      </w:pPr>
      <w:r>
        <w:t>Информация о назначенных (установленных) пособиях, компенсациях и иных выплатах, предоставляемых в соответствии с настоящим Законом, размещается в Единой государственной информационной системе социального обеспечения.</w:t>
      </w:r>
    </w:p>
    <w:p w:rsidR="006C0267" w:rsidRDefault="006C0267">
      <w:pPr>
        <w:pStyle w:val="ConsPlusNormal"/>
        <w:spacing w:before="220"/>
        <w:ind w:firstLine="540"/>
        <w:jc w:val="both"/>
      </w:pPr>
      <w: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39" w:history="1">
        <w:r>
          <w:rPr>
            <w:color w:val="0000FF"/>
          </w:rPr>
          <w:t>законом</w:t>
        </w:r>
      </w:hyperlink>
      <w:r>
        <w:t xml:space="preserve"> от 17 июля 1999 года N 178-ФЗ "О государственной социальной помощи".</w:t>
      </w:r>
    </w:p>
    <w:p w:rsidR="006C0267" w:rsidRDefault="006C0267">
      <w:pPr>
        <w:pStyle w:val="ConsPlusNormal"/>
        <w:ind w:firstLine="540"/>
        <w:jc w:val="both"/>
      </w:pPr>
    </w:p>
    <w:p w:rsidR="006C0267" w:rsidRDefault="006C0267">
      <w:pPr>
        <w:pStyle w:val="ConsPlusTitle"/>
        <w:ind w:firstLine="540"/>
        <w:jc w:val="both"/>
        <w:outlineLvl w:val="1"/>
      </w:pPr>
      <w:r>
        <w:t>Статья 37. Финансовое обеспечение мер социальной поддержки</w:t>
      </w:r>
    </w:p>
    <w:p w:rsidR="006C0267" w:rsidRDefault="006C0267">
      <w:pPr>
        <w:pStyle w:val="ConsPlusNormal"/>
        <w:ind w:firstLine="540"/>
        <w:jc w:val="both"/>
      </w:pPr>
      <w:r>
        <w:t xml:space="preserve">(в ред. </w:t>
      </w:r>
      <w:hyperlink r:id="rId140" w:history="1">
        <w:r>
          <w:rPr>
            <w:color w:val="0000FF"/>
          </w:rPr>
          <w:t>Закона</w:t>
        </w:r>
      </w:hyperlink>
      <w:r>
        <w:t xml:space="preserve"> Брянской области от 29.06.2012 N 38-З)</w:t>
      </w:r>
    </w:p>
    <w:p w:rsidR="006C0267" w:rsidRDefault="006C0267">
      <w:pPr>
        <w:pStyle w:val="ConsPlusNormal"/>
        <w:ind w:firstLine="540"/>
        <w:jc w:val="both"/>
      </w:pPr>
    </w:p>
    <w:p w:rsidR="006C0267" w:rsidRDefault="006C0267">
      <w:pPr>
        <w:pStyle w:val="ConsPlusNormal"/>
        <w:ind w:firstLine="540"/>
        <w:jc w:val="both"/>
      </w:pPr>
      <w:r>
        <w:t>1. Расходы на обеспечение мер социальной поддержки многодетной семьи, предусмотренные настоящим Законом, производятся за счет средств областного бюджета. Порядок и условия осуществления указанных расходов устанавливаются нормативным правовым актом Правительства Брянской области.</w:t>
      </w:r>
    </w:p>
    <w:p w:rsidR="006C0267" w:rsidRDefault="006C0267">
      <w:pPr>
        <w:pStyle w:val="ConsPlusNormal"/>
        <w:jc w:val="both"/>
      </w:pPr>
      <w:r>
        <w:t xml:space="preserve">(в ред. </w:t>
      </w:r>
      <w:hyperlink r:id="rId141"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Расходы, связанные с изготовлением и выдачей удостоверений для членов многодетной семьи, осуществляются за счет средств областного бюджета.</w:t>
      </w:r>
    </w:p>
    <w:p w:rsidR="006C0267" w:rsidRDefault="006C0267">
      <w:pPr>
        <w:pStyle w:val="ConsPlusNormal"/>
        <w:jc w:val="both"/>
      </w:pPr>
      <w:r>
        <w:t xml:space="preserve">(в ред. </w:t>
      </w:r>
      <w:hyperlink r:id="rId142"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Расходы, связанные с поощрением и награждением членов многодетных семей, предусмотренные настоящим Законом, возмещаются за счет средств областного бюджета и других источников финансирования в соответствии с законодательством Российской Федерации.</w:t>
      </w:r>
    </w:p>
    <w:p w:rsidR="006C0267" w:rsidRDefault="006C0267">
      <w:pPr>
        <w:pStyle w:val="ConsPlusNormal"/>
        <w:spacing w:before="220"/>
        <w:ind w:firstLine="540"/>
        <w:jc w:val="both"/>
      </w:pPr>
      <w:r>
        <w:t>2. Выплата пособий, компенсаций и ежемесячной денежной выплаты гражданам, имеющим детей, производится за счет средств областного бюджета. Средства на текущую выплату пособий, компенсаций и ежемесячной денежной выплаты в полном объеме выделяются целевым назначением департаменту семьи, социальной и демографической политики Брянской области.</w:t>
      </w:r>
    </w:p>
    <w:p w:rsidR="006C0267" w:rsidRDefault="006C0267">
      <w:pPr>
        <w:pStyle w:val="ConsPlusNormal"/>
        <w:jc w:val="both"/>
      </w:pPr>
      <w:r>
        <w:t xml:space="preserve">(в ред. </w:t>
      </w:r>
      <w:hyperlink r:id="rId143"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Расходы на доставку и пересылку пособий, компенсаций и ежемесячной денежной выплаты осуществляются из тех же источников, из которых производится выплата пособий, компенсаций и ежемесячной денежной выплаты на третьего или последующего ребенка гражданам, имеющим детей.</w:t>
      </w:r>
    </w:p>
    <w:p w:rsidR="006C0267" w:rsidRDefault="006C0267">
      <w:pPr>
        <w:pStyle w:val="ConsPlusNormal"/>
        <w:jc w:val="both"/>
      </w:pPr>
      <w:r>
        <w:t xml:space="preserve">(в ред. </w:t>
      </w:r>
      <w:hyperlink r:id="rId144"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Финансовое обеспечение расходов на оплату услуг организаций федеральной почтовой связи по доставке и пересылке пособий, компенсаций и ежемесячной денежной выплаты гражданам, имеющим детей, производится в размерах, установленных законодательством Российской Федерации, определяющим финансовое обеспечение расходов на оплату услуг организаций федеральной почтовой связи по доставке и пересылке пенсий.</w:t>
      </w:r>
    </w:p>
    <w:p w:rsidR="006C0267" w:rsidRDefault="006C0267">
      <w:pPr>
        <w:pStyle w:val="ConsPlusNormal"/>
        <w:jc w:val="both"/>
      </w:pPr>
      <w:r>
        <w:t xml:space="preserve">(в ред. </w:t>
      </w:r>
      <w:hyperlink r:id="rId145"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Плата за банковские услуги по операциям со средствами, предусмотренными на выплату пособий, компенсаций и ежемесячной денежной выплаты, не взимается.</w:t>
      </w:r>
    </w:p>
    <w:p w:rsidR="006C0267" w:rsidRDefault="006C0267">
      <w:pPr>
        <w:pStyle w:val="ConsPlusNormal"/>
        <w:jc w:val="both"/>
      </w:pPr>
      <w:r>
        <w:t xml:space="preserve">(в ред. </w:t>
      </w:r>
      <w:hyperlink r:id="rId146"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t>3. Выплата пособий, компенсаций, пенсий и иных выплат гражданам, имеющим детей, в том числе средств, взыскиваемых с родителей на содержание ребенка, производится в порядке, установленном федеральным законодательством, нормативными правовыми актами Брянской области.</w:t>
      </w:r>
    </w:p>
    <w:p w:rsidR="006C0267" w:rsidRDefault="006C0267">
      <w:pPr>
        <w:pStyle w:val="ConsPlusNormal"/>
        <w:jc w:val="both"/>
      </w:pPr>
      <w:r>
        <w:t xml:space="preserve">(в ред. </w:t>
      </w:r>
      <w:hyperlink r:id="rId147" w:history="1">
        <w:r>
          <w:rPr>
            <w:color w:val="0000FF"/>
          </w:rPr>
          <w:t>Закона</w:t>
        </w:r>
      </w:hyperlink>
      <w:r>
        <w:t xml:space="preserve"> Брянской области от 09.06.2014 N 40-З)</w:t>
      </w:r>
    </w:p>
    <w:p w:rsidR="006C0267" w:rsidRDefault="006C0267">
      <w:pPr>
        <w:pStyle w:val="ConsPlusNormal"/>
        <w:spacing w:before="220"/>
        <w:ind w:firstLine="540"/>
        <w:jc w:val="both"/>
      </w:pPr>
      <w:r>
        <w:lastRenderedPageBreak/>
        <w:t>4. Источниками финансового обеспечения мер социальной поддержки семьи, материнства, отцовства и детства являются областной бюджет, иные источники финансирования, не противоречащие федеральному законодательству.</w:t>
      </w:r>
    </w:p>
    <w:p w:rsidR="006C0267" w:rsidRDefault="006C0267">
      <w:pPr>
        <w:pStyle w:val="ConsPlusNormal"/>
        <w:spacing w:before="220"/>
        <w:ind w:firstLine="540"/>
        <w:jc w:val="both"/>
      </w:pPr>
      <w:r>
        <w:t>5. Размеры пособий, компенсаций и иных выплат, кроме ежемесячной денежной выплаты на третьего или последующего ребенка, предусмотренных настоящим Законом, подлежат индексации в порядке и в сроки, определяемые Правительством Брянской области в пределах средств, предусмотренных на эти цели законом об областном бюджете на соответствующий финансовый год и плановый период.</w:t>
      </w:r>
    </w:p>
    <w:p w:rsidR="006C0267" w:rsidRDefault="006C0267">
      <w:pPr>
        <w:pStyle w:val="ConsPlusNormal"/>
        <w:jc w:val="both"/>
      </w:pPr>
      <w:r>
        <w:t xml:space="preserve">(в ред. </w:t>
      </w:r>
      <w:hyperlink r:id="rId148" w:history="1">
        <w:r>
          <w:rPr>
            <w:color w:val="0000FF"/>
          </w:rPr>
          <w:t>Закона</w:t>
        </w:r>
      </w:hyperlink>
      <w:r>
        <w:t xml:space="preserve"> Брянской области от 09.06.2014 N 40-З)</w:t>
      </w:r>
    </w:p>
    <w:p w:rsidR="006C0267" w:rsidRDefault="006C0267">
      <w:pPr>
        <w:pStyle w:val="ConsPlusNormal"/>
        <w:ind w:firstLine="540"/>
        <w:jc w:val="both"/>
      </w:pPr>
    </w:p>
    <w:p w:rsidR="006C0267" w:rsidRDefault="006C0267">
      <w:pPr>
        <w:pStyle w:val="ConsPlusTitle"/>
        <w:jc w:val="center"/>
        <w:outlineLvl w:val="0"/>
      </w:pPr>
      <w:r>
        <w:t>Глава V. ПЕРЕХОДНЫЕ ПОЛОЖЕНИЯ</w:t>
      </w:r>
    </w:p>
    <w:p w:rsidR="006C0267" w:rsidRDefault="006C0267">
      <w:pPr>
        <w:pStyle w:val="ConsPlusNormal"/>
        <w:ind w:firstLine="540"/>
        <w:jc w:val="both"/>
      </w:pPr>
    </w:p>
    <w:p w:rsidR="006C0267" w:rsidRDefault="006C0267">
      <w:pPr>
        <w:pStyle w:val="ConsPlusTitle"/>
        <w:ind w:firstLine="540"/>
        <w:jc w:val="both"/>
        <w:outlineLvl w:val="1"/>
      </w:pPr>
      <w:r>
        <w:t>Статья 38. О признании утратившими силу законов Брянской области</w:t>
      </w:r>
    </w:p>
    <w:p w:rsidR="006C0267" w:rsidRDefault="006C0267">
      <w:pPr>
        <w:pStyle w:val="ConsPlusNormal"/>
        <w:ind w:firstLine="540"/>
        <w:jc w:val="both"/>
      </w:pPr>
    </w:p>
    <w:p w:rsidR="006C0267" w:rsidRDefault="006C0267">
      <w:pPr>
        <w:pStyle w:val="ConsPlusNormal"/>
        <w:ind w:firstLine="540"/>
        <w:jc w:val="both"/>
      </w:pPr>
      <w:r>
        <w:t>Признать утратившими силу со дня вступления в силу настоящего Закона следующие законы Брянской области:</w:t>
      </w:r>
    </w:p>
    <w:p w:rsidR="006C0267" w:rsidRDefault="006C0267">
      <w:pPr>
        <w:pStyle w:val="ConsPlusNormal"/>
        <w:spacing w:before="220"/>
        <w:ind w:firstLine="540"/>
        <w:jc w:val="both"/>
      </w:pPr>
      <w:r>
        <w:t xml:space="preserve">1. </w:t>
      </w:r>
      <w:hyperlink r:id="rId149" w:history="1">
        <w:r>
          <w:rPr>
            <w:color w:val="0000FF"/>
          </w:rPr>
          <w:t>Закон</w:t>
        </w:r>
      </w:hyperlink>
      <w:r>
        <w:t xml:space="preserve"> Брянской области от 9 декабря 2004 года N 84-З "О пособиях гражданам, имеющим детей".</w:t>
      </w:r>
    </w:p>
    <w:p w:rsidR="006C0267" w:rsidRDefault="006C0267">
      <w:pPr>
        <w:pStyle w:val="ConsPlusNormal"/>
        <w:spacing w:before="220"/>
        <w:ind w:firstLine="540"/>
        <w:jc w:val="both"/>
      </w:pPr>
      <w:r>
        <w:t xml:space="preserve">2. </w:t>
      </w:r>
      <w:hyperlink r:id="rId150" w:history="1">
        <w:r>
          <w:rPr>
            <w:color w:val="0000FF"/>
          </w:rPr>
          <w:t>Закон</w:t>
        </w:r>
      </w:hyperlink>
      <w:r>
        <w:t xml:space="preserve"> Брянской области от 28 декабря 2005 года N 103-З "О внесении изменения в статью 9 Закона Брянской области "О пособиях гражданам, имеющим детей".</w:t>
      </w:r>
    </w:p>
    <w:p w:rsidR="006C0267" w:rsidRDefault="006C0267">
      <w:pPr>
        <w:pStyle w:val="ConsPlusNormal"/>
        <w:spacing w:before="220"/>
        <w:ind w:firstLine="540"/>
        <w:jc w:val="both"/>
      </w:pPr>
      <w:r>
        <w:t xml:space="preserve">3. </w:t>
      </w:r>
      <w:hyperlink r:id="rId151" w:history="1">
        <w:r>
          <w:rPr>
            <w:color w:val="0000FF"/>
          </w:rPr>
          <w:t>Закон</w:t>
        </w:r>
      </w:hyperlink>
      <w:r>
        <w:t xml:space="preserve"> Брянской области от 2 июня 2006 года N 35-З "О внесении изменения в статью 9 Закона Брянской области "О пособиях гражданам, имеющим детей".</w:t>
      </w:r>
    </w:p>
    <w:p w:rsidR="006C0267" w:rsidRDefault="006C0267">
      <w:pPr>
        <w:pStyle w:val="ConsPlusNormal"/>
        <w:spacing w:before="220"/>
        <w:ind w:firstLine="540"/>
        <w:jc w:val="both"/>
      </w:pPr>
      <w:r>
        <w:t xml:space="preserve">4. </w:t>
      </w:r>
      <w:hyperlink r:id="rId152" w:history="1">
        <w:r>
          <w:rPr>
            <w:color w:val="0000FF"/>
          </w:rPr>
          <w:t>Закон</w:t>
        </w:r>
      </w:hyperlink>
      <w:r>
        <w:t xml:space="preserve"> Брянской области от 11 января 2007 года N 2-З "О внесении изменений в статью 9 Закона Брянской области "О пособиях гражданам, имеющим детей".</w:t>
      </w:r>
    </w:p>
    <w:p w:rsidR="006C0267" w:rsidRDefault="006C0267">
      <w:pPr>
        <w:pStyle w:val="ConsPlusNormal"/>
        <w:spacing w:before="220"/>
        <w:ind w:firstLine="540"/>
        <w:jc w:val="both"/>
      </w:pPr>
      <w:r>
        <w:t xml:space="preserve">5. </w:t>
      </w:r>
      <w:hyperlink r:id="rId153" w:history="1">
        <w:r>
          <w:rPr>
            <w:color w:val="0000FF"/>
          </w:rPr>
          <w:t>Закон</w:t>
        </w:r>
      </w:hyperlink>
      <w:r>
        <w:t xml:space="preserve"> Брянской области от 3 августа 2007 года N 111-З "О внесении изменений в Закон Брянской области "О пособиях гражданам, имеющим детей".</w:t>
      </w:r>
    </w:p>
    <w:p w:rsidR="006C0267" w:rsidRDefault="006C0267">
      <w:pPr>
        <w:pStyle w:val="ConsPlusNormal"/>
        <w:spacing w:before="220"/>
        <w:ind w:firstLine="540"/>
        <w:jc w:val="both"/>
      </w:pPr>
      <w:r>
        <w:t xml:space="preserve">6. </w:t>
      </w:r>
      <w:hyperlink r:id="rId154" w:history="1">
        <w:r>
          <w:rPr>
            <w:color w:val="0000FF"/>
          </w:rPr>
          <w:t>Закон</w:t>
        </w:r>
      </w:hyperlink>
      <w:r>
        <w:t xml:space="preserve"> Брянской области от 9 декабря 2004 года N 83-З "О статусе многодетной семьи в Брянской области и мерах ее социальной поддержки".</w:t>
      </w:r>
    </w:p>
    <w:p w:rsidR="006C0267" w:rsidRDefault="006C0267">
      <w:pPr>
        <w:pStyle w:val="ConsPlusNormal"/>
        <w:spacing w:before="220"/>
        <w:ind w:firstLine="540"/>
        <w:jc w:val="both"/>
      </w:pPr>
      <w:r>
        <w:t xml:space="preserve">7. </w:t>
      </w:r>
      <w:hyperlink r:id="rId155" w:history="1">
        <w:r>
          <w:rPr>
            <w:color w:val="0000FF"/>
          </w:rPr>
          <w:t>Закон</w:t>
        </w:r>
      </w:hyperlink>
      <w:r>
        <w:t xml:space="preserve"> Брянской области от 13 мая 2005 года N 34-З "О внесении изменений в Закон Брянской области "О статусе многодетной семьи в Брянской области и мерах ее социальной поддержки".</w:t>
      </w:r>
    </w:p>
    <w:p w:rsidR="006C0267" w:rsidRDefault="006C0267">
      <w:pPr>
        <w:pStyle w:val="ConsPlusNormal"/>
        <w:spacing w:before="220"/>
        <w:ind w:firstLine="540"/>
        <w:jc w:val="both"/>
      </w:pPr>
      <w:r>
        <w:t xml:space="preserve">8. </w:t>
      </w:r>
      <w:hyperlink r:id="rId156" w:history="1">
        <w:r>
          <w:rPr>
            <w:color w:val="0000FF"/>
          </w:rPr>
          <w:t>Закон</w:t>
        </w:r>
      </w:hyperlink>
      <w:r>
        <w:t xml:space="preserve"> Брянской области от 11 мая 2007 года N 68-З "О внесении изменений в Закон Брянской области "О статусе многодетной семьи в Брянской области и мерах ее социальной поддержки".</w:t>
      </w:r>
    </w:p>
    <w:p w:rsidR="006C0267" w:rsidRDefault="006C0267">
      <w:pPr>
        <w:pStyle w:val="ConsPlusNormal"/>
        <w:ind w:firstLine="540"/>
        <w:jc w:val="both"/>
      </w:pPr>
    </w:p>
    <w:p w:rsidR="006C0267" w:rsidRDefault="006C0267">
      <w:pPr>
        <w:pStyle w:val="ConsPlusTitle"/>
        <w:ind w:firstLine="540"/>
        <w:jc w:val="both"/>
        <w:outlineLvl w:val="1"/>
      </w:pPr>
      <w:r>
        <w:t>Статья 39. Ответственность за нарушение настоящего Закона</w:t>
      </w:r>
    </w:p>
    <w:p w:rsidR="006C0267" w:rsidRDefault="006C0267">
      <w:pPr>
        <w:pStyle w:val="ConsPlusNormal"/>
        <w:ind w:firstLine="540"/>
        <w:jc w:val="both"/>
      </w:pPr>
    </w:p>
    <w:p w:rsidR="006C0267" w:rsidRDefault="006C0267">
      <w:pPr>
        <w:pStyle w:val="ConsPlusNormal"/>
        <w:ind w:firstLine="540"/>
        <w:jc w:val="both"/>
      </w:pPr>
      <w:r>
        <w:t>Нарушение норм положений настоящего Закона влечет ответственность в порядке, предусмотренном действующим законодательством.</w:t>
      </w:r>
    </w:p>
    <w:p w:rsidR="006C0267" w:rsidRDefault="006C0267">
      <w:pPr>
        <w:pStyle w:val="ConsPlusNormal"/>
        <w:ind w:firstLine="540"/>
        <w:jc w:val="both"/>
      </w:pPr>
    </w:p>
    <w:p w:rsidR="006C0267" w:rsidRDefault="006C0267">
      <w:pPr>
        <w:pStyle w:val="ConsPlusTitle"/>
        <w:ind w:firstLine="540"/>
        <w:jc w:val="both"/>
        <w:outlineLvl w:val="1"/>
      </w:pPr>
      <w:r>
        <w:t>Статья 40. Вступление в силу настоящего Закона</w:t>
      </w:r>
    </w:p>
    <w:p w:rsidR="006C0267" w:rsidRDefault="006C0267">
      <w:pPr>
        <w:pStyle w:val="ConsPlusNormal"/>
        <w:ind w:firstLine="540"/>
        <w:jc w:val="both"/>
      </w:pPr>
    </w:p>
    <w:p w:rsidR="006C0267" w:rsidRDefault="006C0267">
      <w:pPr>
        <w:pStyle w:val="ConsPlusNormal"/>
        <w:ind w:firstLine="540"/>
        <w:jc w:val="both"/>
      </w:pPr>
      <w:r>
        <w:t>Настоящий Закон вступает в силу через 10 дней со дня его официального опубликования.</w:t>
      </w:r>
    </w:p>
    <w:p w:rsidR="006C0267" w:rsidRDefault="006C0267">
      <w:pPr>
        <w:pStyle w:val="ConsPlusNormal"/>
        <w:spacing w:before="220"/>
        <w:ind w:firstLine="540"/>
        <w:jc w:val="both"/>
      </w:pPr>
      <w:hyperlink w:anchor="P307" w:history="1">
        <w:r>
          <w:rPr>
            <w:color w:val="0000FF"/>
          </w:rPr>
          <w:t>Абзац второй статьи 23</w:t>
        </w:r>
      </w:hyperlink>
      <w:r>
        <w:t xml:space="preserve"> вступает в силу с 1 июля 2008 года.</w:t>
      </w:r>
    </w:p>
    <w:p w:rsidR="006C0267" w:rsidRDefault="006C0267">
      <w:pPr>
        <w:pStyle w:val="ConsPlusNormal"/>
        <w:spacing w:before="220"/>
        <w:ind w:firstLine="540"/>
        <w:jc w:val="both"/>
      </w:pPr>
      <w:hyperlink w:anchor="P226" w:history="1">
        <w:r>
          <w:rPr>
            <w:color w:val="0000FF"/>
          </w:rPr>
          <w:t>Подпункт 2 пункта 8 статьи 13</w:t>
        </w:r>
      </w:hyperlink>
      <w:r>
        <w:t xml:space="preserve"> в редакции настоящего Закона вступает в силу с 1 января 2010 </w:t>
      </w:r>
      <w:r>
        <w:lastRenderedPageBreak/>
        <w:t>года.</w:t>
      </w:r>
    </w:p>
    <w:p w:rsidR="006C0267" w:rsidRDefault="006C0267">
      <w:pPr>
        <w:pStyle w:val="ConsPlusNormal"/>
        <w:jc w:val="both"/>
      </w:pPr>
      <w:r>
        <w:t xml:space="preserve">(абзац введен </w:t>
      </w:r>
      <w:hyperlink r:id="rId157" w:history="1">
        <w:r>
          <w:rPr>
            <w:color w:val="0000FF"/>
          </w:rPr>
          <w:t>Законом</w:t>
        </w:r>
      </w:hyperlink>
      <w:r>
        <w:t xml:space="preserve"> Брянской области от 07.12.2009 N 106-З)</w:t>
      </w:r>
    </w:p>
    <w:p w:rsidR="006C0267" w:rsidRDefault="006C0267">
      <w:pPr>
        <w:pStyle w:val="ConsPlusNormal"/>
        <w:ind w:firstLine="540"/>
        <w:jc w:val="both"/>
      </w:pPr>
    </w:p>
    <w:p w:rsidR="006C0267" w:rsidRDefault="006C0267">
      <w:pPr>
        <w:pStyle w:val="ConsPlusNormal"/>
        <w:jc w:val="right"/>
      </w:pPr>
      <w:r>
        <w:t>Губернатор Брянской области</w:t>
      </w:r>
    </w:p>
    <w:p w:rsidR="006C0267" w:rsidRDefault="006C0267">
      <w:pPr>
        <w:pStyle w:val="ConsPlusNormal"/>
        <w:jc w:val="right"/>
      </w:pPr>
      <w:r>
        <w:t>Н.В.ДЕНИН</w:t>
      </w:r>
    </w:p>
    <w:p w:rsidR="006C0267" w:rsidRDefault="006C0267">
      <w:pPr>
        <w:pStyle w:val="ConsPlusNormal"/>
        <w:jc w:val="both"/>
      </w:pPr>
      <w:r>
        <w:t>г. Брянск</w:t>
      </w:r>
    </w:p>
    <w:p w:rsidR="006C0267" w:rsidRDefault="006C0267">
      <w:pPr>
        <w:pStyle w:val="ConsPlusNormal"/>
        <w:spacing w:before="220"/>
        <w:jc w:val="both"/>
      </w:pPr>
      <w:r>
        <w:t>20 февраля 2008 года</w:t>
      </w:r>
    </w:p>
    <w:p w:rsidR="006C0267" w:rsidRDefault="006C0267">
      <w:pPr>
        <w:pStyle w:val="ConsPlusNormal"/>
        <w:spacing w:before="220"/>
        <w:jc w:val="both"/>
      </w:pPr>
      <w:r>
        <w:t>N 12-З</w:t>
      </w:r>
    </w:p>
    <w:p w:rsidR="006C0267" w:rsidRDefault="006C0267">
      <w:pPr>
        <w:pStyle w:val="ConsPlusNormal"/>
        <w:ind w:firstLine="540"/>
        <w:jc w:val="both"/>
      </w:pPr>
    </w:p>
    <w:p w:rsidR="006C0267" w:rsidRDefault="006C0267">
      <w:pPr>
        <w:pStyle w:val="ConsPlusNormal"/>
        <w:ind w:firstLine="540"/>
        <w:jc w:val="both"/>
      </w:pPr>
    </w:p>
    <w:p w:rsidR="006C0267" w:rsidRDefault="006C0267">
      <w:pPr>
        <w:pStyle w:val="ConsPlusNormal"/>
        <w:pBdr>
          <w:top w:val="single" w:sz="6" w:space="0" w:color="auto"/>
        </w:pBdr>
        <w:spacing w:before="100" w:after="100"/>
        <w:jc w:val="both"/>
        <w:rPr>
          <w:sz w:val="2"/>
          <w:szCs w:val="2"/>
        </w:rPr>
      </w:pPr>
    </w:p>
    <w:p w:rsidR="00A11B1E" w:rsidRDefault="00A11B1E"/>
    <w:sectPr w:rsidR="00A11B1E" w:rsidSect="00B87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67"/>
    <w:rsid w:val="006C0267"/>
    <w:rsid w:val="00A1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554B2-4CA6-499A-BB05-890784D8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2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2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0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02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02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02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76A26EC9AA9DB7E7C2BE86D57B29323BE78C5907A6738DD8E07B16FB5A56FB29DF0D7A041DD44894E1D29E578D31869A3D194C5B29DF107E72C4q3D4N" TargetMode="External"/><Relationship Id="rId117" Type="http://schemas.openxmlformats.org/officeDocument/2006/relationships/hyperlink" Target="consultantplus://offline/ref=1776A26EC9AA9DB7E7C2BE86D57B29323BE78C5905A17583DCE07B16FB5A56FB29DF0D7A041DD44894E1D390578D31869A3D194C5B29DF107E72C4q3D4N" TargetMode="External"/><Relationship Id="rId21" Type="http://schemas.openxmlformats.org/officeDocument/2006/relationships/hyperlink" Target="consultantplus://offline/ref=1776A26EC9AA9DB7E7C2BE86D57B29323BE78C5905A17583DCE07B16FB5A56FB29DF0D7A041DD44894E1D391578D31869A3D194C5B29DF107E72C4q3D4N" TargetMode="External"/><Relationship Id="rId42" Type="http://schemas.openxmlformats.org/officeDocument/2006/relationships/hyperlink" Target="consultantplus://offline/ref=1776A26EC9AA9DB7E7C2BE86D57B29323BE78C5907A6738DD8E07B16FB5A56FB29DF0D7A041DD44894E1D09C578D31869A3D194C5B29DF107E72C4q3D4N" TargetMode="External"/><Relationship Id="rId47" Type="http://schemas.openxmlformats.org/officeDocument/2006/relationships/hyperlink" Target="consultantplus://offline/ref=1776A26EC9AA9DB7E7C2BE86D57B29323BE78C5907A6738DD8E07B16FB5A56FB29DF0D7A041DD44894E1D09F578D31869A3D194C5B29DF107E72C4q3D4N" TargetMode="External"/><Relationship Id="rId63" Type="http://schemas.openxmlformats.org/officeDocument/2006/relationships/hyperlink" Target="consultantplus://offline/ref=1776A26EC9AA9DB7E7C2BE86D57B29323BE78C5907A6738DD8E07B16FB5A56FB29DF0D7A041DD44894E1D69E578D31869A3D194C5B29DF107E72C4q3D4N" TargetMode="External"/><Relationship Id="rId68" Type="http://schemas.openxmlformats.org/officeDocument/2006/relationships/hyperlink" Target="consultantplus://offline/ref=1776A26EC9AA9DB7E7C2BE86D57B29323BE78C5900A67185DCE07B16FB5A56FB29DF0D7A041DD44894E1D291578D31869A3D194C5B29DF107E72C4q3D4N" TargetMode="External"/><Relationship Id="rId84" Type="http://schemas.openxmlformats.org/officeDocument/2006/relationships/hyperlink" Target="consultantplus://offline/ref=1776A26EC9AA9DB7E7C2BE86D57B29323BE78C5900A67185DCE07B16FB5A56FB29DF0D7A041DD44894E1D19F578D31869A3D194C5B29DF107E72C4q3D4N" TargetMode="External"/><Relationship Id="rId89" Type="http://schemas.openxmlformats.org/officeDocument/2006/relationships/hyperlink" Target="consultantplus://offline/ref=1776A26EC9AA9DB7E7C2A08BC317753F39EED25001A07FD286BF204BAC535CAC6E9054384010D74D9DEA87C9188C6DC0CC2E1B4B5B2BDB0Fq7D5N" TargetMode="External"/><Relationship Id="rId112" Type="http://schemas.openxmlformats.org/officeDocument/2006/relationships/hyperlink" Target="consultantplus://offline/ref=1776A26EC9AA9DB7E7C2BE86D57B29323BE78C5907A6738DD8E07B16FB5A56FB29DF0D7A041DD44894E0D29B578D31869A3D194C5B29DF107E72C4q3D4N" TargetMode="External"/><Relationship Id="rId133" Type="http://schemas.openxmlformats.org/officeDocument/2006/relationships/hyperlink" Target="consultantplus://offline/ref=1776A26EC9AA9DB7E7C2BE86D57B29323BE78C5907A6738DD8E07B16FB5A56FB29DF0D7A041DD44894E0D19D578D31869A3D194C5B29DF107E72C4q3D4N" TargetMode="External"/><Relationship Id="rId138" Type="http://schemas.openxmlformats.org/officeDocument/2006/relationships/hyperlink" Target="consultantplus://offline/ref=1776A26EC9AA9DB7E7C2BE86D57B29323BE78C5901A37686D2E07B16FB5A56FB29DF0D7A041DD44894E1D291578D31869A3D194C5B29DF107E72C4q3D4N" TargetMode="External"/><Relationship Id="rId154" Type="http://schemas.openxmlformats.org/officeDocument/2006/relationships/hyperlink" Target="consultantplus://offline/ref=1776A26EC9AA9DB7E7C2BE86D57B29323BE78C590DA07785D1BD711EA25654FC2680087D151DD74B8AE1D7865ED961qCDBN" TargetMode="External"/><Relationship Id="rId159" Type="http://schemas.openxmlformats.org/officeDocument/2006/relationships/theme" Target="theme/theme1.xml"/><Relationship Id="rId16" Type="http://schemas.openxmlformats.org/officeDocument/2006/relationships/hyperlink" Target="consultantplus://offline/ref=1776A26EC9AA9DB7E7C2A08BC317753F38E4D5510FF428D0D7EA2E4EA40314BC20D559394014D743C0B097CD51DB63DCCF34054D4528qDD2N" TargetMode="External"/><Relationship Id="rId107" Type="http://schemas.openxmlformats.org/officeDocument/2006/relationships/hyperlink" Target="consultantplus://offline/ref=1776A26EC9AA9DB7E7C2BE86D57B29323BE78C5906A47082DFE07B16FB5A56FB29DF0D7A041DD44894E1D390578D31869A3D194C5B29DF107E72C4q3D4N" TargetMode="External"/><Relationship Id="rId11" Type="http://schemas.openxmlformats.org/officeDocument/2006/relationships/hyperlink" Target="consultantplus://offline/ref=1776A26EC9AA9DB7E7C2BE86D57B29323BE78C5906A47082DFE07B16FB5A56FB29DF0D7A041DD44894E1D39F578D31869A3D194C5B29DF107E72C4q3D4N" TargetMode="External"/><Relationship Id="rId32" Type="http://schemas.openxmlformats.org/officeDocument/2006/relationships/hyperlink" Target="consultantplus://offline/ref=1776A26EC9AA9DB7E7C2BE86D57B29323BE78C5907A6738DD8E07B16FB5A56FB29DF0D7A041DD44894E1D19F578D31869A3D194C5B29DF107E72C4q3D4N" TargetMode="External"/><Relationship Id="rId37" Type="http://schemas.openxmlformats.org/officeDocument/2006/relationships/hyperlink" Target="consultantplus://offline/ref=1776A26EC9AA9DB7E7C2BE86D57B29323BE78C5907A6738DD8E07B16FB5A56FB29DF0D7A041DD44894E1D191578D31869A3D194C5B29DF107E72C4q3D4N" TargetMode="External"/><Relationship Id="rId53" Type="http://schemas.openxmlformats.org/officeDocument/2006/relationships/hyperlink" Target="consultantplus://offline/ref=1776A26EC9AA9DB7E7C2BE86D57B29323BE78C5907A6738DD8E07B16FB5A56FB29DF0D7A041DD44894E1D79D578D31869A3D194C5B29DF107E72C4q3D4N" TargetMode="External"/><Relationship Id="rId58" Type="http://schemas.openxmlformats.org/officeDocument/2006/relationships/hyperlink" Target="consultantplus://offline/ref=1776A26EC9AA9DB7E7C2BE86D57B29323BE78C5907A6738DD8E07B16FB5A56FB29DF0D7A041DD44894E1D698578D31869A3D194C5B29DF107E72C4q3D4N" TargetMode="External"/><Relationship Id="rId74" Type="http://schemas.openxmlformats.org/officeDocument/2006/relationships/hyperlink" Target="consultantplus://offline/ref=1776A26EC9AA9DB7E7C2BE86D57B29323BE78C5900A67185DCE07B16FB5A56FB29DF0D7A041DD44894E1D199578D31869A3D194C5B29DF107E72C4q3D4N" TargetMode="External"/><Relationship Id="rId79" Type="http://schemas.openxmlformats.org/officeDocument/2006/relationships/hyperlink" Target="consultantplus://offline/ref=1776A26EC9AA9DB7E7C2BE86D57B29323BE78C5901A57584DEE07B16FB5A56FB29DF0D7A041DD44894E1D391578D31869A3D194C5B29DF107E72C4q3D4N" TargetMode="External"/><Relationship Id="rId102" Type="http://schemas.openxmlformats.org/officeDocument/2006/relationships/hyperlink" Target="consultantplus://offline/ref=1776A26EC9AA9DB7E7C2BE86D57B29323BE78C5907A6738DD8E07B16FB5A56FB29DF0D7A041DD44894E0D39B578D31869A3D194C5B29DF107E72C4q3D4N" TargetMode="External"/><Relationship Id="rId123" Type="http://schemas.openxmlformats.org/officeDocument/2006/relationships/hyperlink" Target="consultantplus://offline/ref=1776A26EC9AA9DB7E7C2BE86D57B29323BE78C5900A67185DCE07B16FB5A56FB29DF0D7A041DD44894E1D098578D31869A3D194C5B29DF107E72C4q3D4N" TargetMode="External"/><Relationship Id="rId128" Type="http://schemas.openxmlformats.org/officeDocument/2006/relationships/hyperlink" Target="consultantplus://offline/ref=1776A26EC9AA9DB7E7C2BE86D57B29323BE78C5905A17583DCE07B16FB5A56FB29DF0D7A041DD44894E1D390578D31869A3D194C5B29DF107E72C4q3D4N" TargetMode="External"/><Relationship Id="rId144" Type="http://schemas.openxmlformats.org/officeDocument/2006/relationships/hyperlink" Target="consultantplus://offline/ref=1776A26EC9AA9DB7E7C2BE86D57B29323BE78C5907A6738DD8E07B16FB5A56FB29DF0D7A041DD44894E0D099578D31869A3D194C5B29DF107E72C4q3D4N" TargetMode="External"/><Relationship Id="rId149" Type="http://schemas.openxmlformats.org/officeDocument/2006/relationships/hyperlink" Target="consultantplus://offline/ref=1776A26EC9AA9DB7E7C2BE86D57B29323BE78C590DAA758CD1BD711EA25654FC2680087D151DD74B8AE1D7865ED961qCDBN" TargetMode="External"/><Relationship Id="rId5" Type="http://schemas.openxmlformats.org/officeDocument/2006/relationships/hyperlink" Target="consultantplus://offline/ref=1776A26EC9AA9DB7E7C2BE86D57B29323BE78C5907A57687DEE07B16FB5A56FB29DF0D7A041DD44894E1D39F578D31869A3D194C5B29DF107E72C4q3D4N" TargetMode="External"/><Relationship Id="rId90" Type="http://schemas.openxmlformats.org/officeDocument/2006/relationships/hyperlink" Target="consultantplus://offline/ref=1776A26EC9AA9DB7E7C2BE86D57B29323BE78C5907A6738DD8E07B16FB5A56FB29DF0D7A041DD44894E1DB9D578D31869A3D194C5B29DF107E72C4q3D4N" TargetMode="External"/><Relationship Id="rId95" Type="http://schemas.openxmlformats.org/officeDocument/2006/relationships/hyperlink" Target="consultantplus://offline/ref=1776A26EC9AA9DB7E7C2BE86D57B29323BE78C5907A6738DD8E07B16FB5A56FB29DF0D7A041DD44894E1DA98578D31869A3D194C5B29DF107E72C4q3D4N" TargetMode="External"/><Relationship Id="rId22" Type="http://schemas.openxmlformats.org/officeDocument/2006/relationships/hyperlink" Target="consultantplus://offline/ref=1776A26EC9AA9DB7E7C2BE86D57B29323BE78C5907A6738DD8E07B16FB5A56FB29DF0D7A041DD44894E1D298578D31869A3D194C5B29DF107E72C4q3D4N" TargetMode="External"/><Relationship Id="rId27" Type="http://schemas.openxmlformats.org/officeDocument/2006/relationships/hyperlink" Target="consultantplus://offline/ref=1776A26EC9AA9DB7E7C2BE86D57B29323BE78C5907A6738DD8E07B16FB5A56FB29DF0D7A041DD44894E1D290578D31869A3D194C5B29DF107E72C4q3D4N" TargetMode="External"/><Relationship Id="rId43" Type="http://schemas.openxmlformats.org/officeDocument/2006/relationships/hyperlink" Target="consultantplus://offline/ref=1776A26EC9AA9DB7E7C2BE86D57B29323BE78C5907A6738DD8E07B16FB5A56FB29DF0D7A041DD44894E1D09E578D31869A3D194C5B29DF107E72C4q3D4N" TargetMode="External"/><Relationship Id="rId48" Type="http://schemas.openxmlformats.org/officeDocument/2006/relationships/hyperlink" Target="consultantplus://offline/ref=1776A26EC9AA9DB7E7C2BE86D57B29323BE78C5907A6738DD8E07B16FB5A56FB29DF0D7A041DD44894E1D091578D31869A3D194C5B29DF107E72C4q3D4N" TargetMode="External"/><Relationship Id="rId64" Type="http://schemas.openxmlformats.org/officeDocument/2006/relationships/hyperlink" Target="consultantplus://offline/ref=1776A26EC9AA9DB7E7C2BE86D57B29323BE78C5907A6738DD8E07B16FB5A56FB29DF0D7A041DD44894E1D69E578D31869A3D194C5B29DF107E72C4q3D4N" TargetMode="External"/><Relationship Id="rId69" Type="http://schemas.openxmlformats.org/officeDocument/2006/relationships/hyperlink" Target="consultantplus://offline/ref=1776A26EC9AA9DB7E7C2BE86D57B29323BE78C5907A6738DD8E07B16FB5A56FB29DF0D7A041DD44894E1D59A578D31869A3D194C5B29DF107E72C4q3D4N" TargetMode="External"/><Relationship Id="rId113" Type="http://schemas.openxmlformats.org/officeDocument/2006/relationships/hyperlink" Target="consultantplus://offline/ref=1776A26EC9AA9DB7E7C2BE86D57B29323BE78C5906A47082DFE07B16FB5A56FB29DF0D7A041DD44894E1D298578D31869A3D194C5B29DF107E72C4q3D4N" TargetMode="External"/><Relationship Id="rId118" Type="http://schemas.openxmlformats.org/officeDocument/2006/relationships/hyperlink" Target="consultantplus://offline/ref=1776A26EC9AA9DB7E7C2BE86D57B29323BE78C5907A6738DD8E07B16FB5A56FB29DF0D7A041DD44894E0D29C578D31869A3D194C5B29DF107E72C4q3D4N" TargetMode="External"/><Relationship Id="rId134" Type="http://schemas.openxmlformats.org/officeDocument/2006/relationships/hyperlink" Target="consultantplus://offline/ref=1776A26EC9AA9DB7E7C2A08BC317753F39EED35106A47FD286BF204BAC535CAC6E9054384010DC4B95EA87C9188C6DC0CC2E1B4B5B2BDB0Fq7D5N" TargetMode="External"/><Relationship Id="rId139" Type="http://schemas.openxmlformats.org/officeDocument/2006/relationships/hyperlink" Target="consultantplus://offline/ref=1776A26EC9AA9DB7E7C2A08BC317753F39EED35102A27FD286BF204BAC535CAC7C900C344213CB4890FFD1985DqDD0N" TargetMode="External"/><Relationship Id="rId80" Type="http://schemas.openxmlformats.org/officeDocument/2006/relationships/hyperlink" Target="consultantplus://offline/ref=1776A26EC9AA9DB7E7C2BE86D57B29323BE78C5900A67185DCE07B16FB5A56FB29DF0D7A041DD44894E1D19D578D31869A3D194C5B29DF107E72C4q3D4N" TargetMode="External"/><Relationship Id="rId85" Type="http://schemas.openxmlformats.org/officeDocument/2006/relationships/hyperlink" Target="consultantplus://offline/ref=1776A26EC9AA9DB7E7C2BE86D57B29323BE78C5905A47D83D8E07B16FB5A56FB29DF0D7A041DD44894E1D299578D31869A3D194C5B29DF107E72C4q3D4N" TargetMode="External"/><Relationship Id="rId150" Type="http://schemas.openxmlformats.org/officeDocument/2006/relationships/hyperlink" Target="consultantplus://offline/ref=1776A26EC9AA9DB7E7C2BE86D57B29323BE78C5902A47C86D1BD711EA25654FC2680087D151DD74B8AE1D7865ED961qCDBN" TargetMode="External"/><Relationship Id="rId155" Type="http://schemas.openxmlformats.org/officeDocument/2006/relationships/hyperlink" Target="consultantplus://offline/ref=1776A26EC9AA9DB7E7C2BE86D57B29323BE78C5901A57D86D1BD711EA25654FC2680087D151DD74B8AE1D7865ED961qCDBN" TargetMode="External"/><Relationship Id="rId12" Type="http://schemas.openxmlformats.org/officeDocument/2006/relationships/hyperlink" Target="consultantplus://offline/ref=1776A26EC9AA9DB7E7C2BE86D57B29323BE78C5907A6738DD8E07B16FB5A56FB29DF0D7A041DD44894E1D39F578D31869A3D194C5B29DF107E72C4q3D4N" TargetMode="External"/><Relationship Id="rId17" Type="http://schemas.openxmlformats.org/officeDocument/2006/relationships/hyperlink" Target="consultantplus://offline/ref=1776A26EC9AA9DB7E7C2A08BC317753F39ECD25C06A07FD286BF204BAC535CAC7C900C344213CB4890FFD1985DqDD0N" TargetMode="External"/><Relationship Id="rId33" Type="http://schemas.openxmlformats.org/officeDocument/2006/relationships/hyperlink" Target="consultantplus://offline/ref=1776A26EC9AA9DB7E7C2BE86D57B29323BE78C5907A6738DD8E07B16FB5A56FB29DF0D7A041DD44894E1D190578D31869A3D194C5B29DF107E72C4q3D4N" TargetMode="External"/><Relationship Id="rId38" Type="http://schemas.openxmlformats.org/officeDocument/2006/relationships/hyperlink" Target="consultantplus://offline/ref=1776A26EC9AA9DB7E7C2BE86D57B29323BE78C5905A17583DCE07B16FB5A56FB29DF0D7A041DD44894E1D390578D31869A3D194C5B29DF107E72C4q3D4N" TargetMode="External"/><Relationship Id="rId59" Type="http://schemas.openxmlformats.org/officeDocument/2006/relationships/hyperlink" Target="consultantplus://offline/ref=1776A26EC9AA9DB7E7C2BE86D57B29323BE78C5900A67185DCE07B16FB5A56FB29DF0D7A041DD44894E1D29C578D31869A3D194C5B29DF107E72C4q3D4N" TargetMode="External"/><Relationship Id="rId103" Type="http://schemas.openxmlformats.org/officeDocument/2006/relationships/hyperlink" Target="consultantplus://offline/ref=1776A26EC9AA9DB7E7C2BE86D57B29323BE78C5907A6738DD8E07B16FB5A56FB29DF0D7A041DD44894E0D39D578D31869A3D194C5B29DF107E72C4q3D4N" TargetMode="External"/><Relationship Id="rId108" Type="http://schemas.openxmlformats.org/officeDocument/2006/relationships/hyperlink" Target="consultantplus://offline/ref=1776A26EC9AA9DB7E7C2BE86D57B29323BE78C5907A6738DD8E07B16FB5A56FB29DF0D7A041DD44894E0D29A578D31869A3D194C5B29DF107E72C4q3D4N" TargetMode="External"/><Relationship Id="rId124" Type="http://schemas.openxmlformats.org/officeDocument/2006/relationships/hyperlink" Target="consultantplus://offline/ref=1776A26EC9AA9DB7E7C2BE86D57B29323BE78C5905A47D83D8E07B16FB5A56FB29DF0D7A041DD44894E1D29C578D31869A3D194C5B29DF107E72C4q3D4N" TargetMode="External"/><Relationship Id="rId129" Type="http://schemas.openxmlformats.org/officeDocument/2006/relationships/hyperlink" Target="consultantplus://offline/ref=1776A26EC9AA9DB7E7C2BE86D57B29323BE78C5905A17583DCE07B16FB5A56FB29DF0D7A041DD44894E1D19B578D31869A3D194C5B29DF107E72C4q3D4N" TargetMode="External"/><Relationship Id="rId20" Type="http://schemas.openxmlformats.org/officeDocument/2006/relationships/hyperlink" Target="consultantplus://offline/ref=1776A26EC9AA9DB7E7C2BE86D57B29323BE78C5907A6738DD8E07B16FB5A56FB29DF0D7A041DD44894E1D391578D31869A3D194C5B29DF107E72C4q3D4N" TargetMode="External"/><Relationship Id="rId41" Type="http://schemas.openxmlformats.org/officeDocument/2006/relationships/hyperlink" Target="consultantplus://offline/ref=1776A26EC9AA9DB7E7C2BE86D57B29323BE78C5900AA7182DDE07B16FB5A56FB29DF0D7A041DD44894E1D191578D31869A3D194C5B29DF107E72C4q3D4N" TargetMode="External"/><Relationship Id="rId54" Type="http://schemas.openxmlformats.org/officeDocument/2006/relationships/hyperlink" Target="consultantplus://offline/ref=1776A26EC9AA9DB7E7C2BE86D57B29323BE78C5907A6738DD8E07B16FB5A56FB29DF0D7A041DD44894E1D79F578D31869A3D194C5B29DF107E72C4q3D4N" TargetMode="External"/><Relationship Id="rId62" Type="http://schemas.openxmlformats.org/officeDocument/2006/relationships/hyperlink" Target="consultantplus://offline/ref=1776A26EC9AA9DB7E7C2BE86D57B29323BE78C5907A6738DD8E07B16FB5A56FB29DF0D7A041DD44894E1D69C578D31869A3D194C5B29DF107E72C4q3D4N" TargetMode="External"/><Relationship Id="rId70" Type="http://schemas.openxmlformats.org/officeDocument/2006/relationships/hyperlink" Target="consultantplus://offline/ref=1776A26EC9AA9DB7E7C2BE86D57B29323BE78C5907A6738DD8E07B16FB5A56FB29DF0D7A041DD44894E1D59D578D31869A3D194C5B29DF107E72C4q3D4N" TargetMode="External"/><Relationship Id="rId75" Type="http://schemas.openxmlformats.org/officeDocument/2006/relationships/hyperlink" Target="consultantplus://offline/ref=1776A26EC9AA9DB7E7C2BE86D57B29323BE78C5907A6738DD8E07B16FB5A56FB29DF0D7A041DD44894E1D498578D31869A3D194C5B29DF107E72C4q3D4N" TargetMode="External"/><Relationship Id="rId83" Type="http://schemas.openxmlformats.org/officeDocument/2006/relationships/hyperlink" Target="consultantplus://offline/ref=1776A26EC9AA9DB7E7C2BE86D57B29323BE78C5907A6738DD8E07B16FB5A56FB29DF0D7A041DD44894E1DB99578D31869A3D194C5B29DF107E72C4q3D4N" TargetMode="External"/><Relationship Id="rId88" Type="http://schemas.openxmlformats.org/officeDocument/2006/relationships/hyperlink" Target="consultantplus://offline/ref=1776A26EC9AA9DB7E7C2BE86D57B29323BE78C5907A6738DD8E07B16FB5A56FB29DF0D7A041DD44894E1DB9B578D31869A3D194C5B29DF107E72C4q3D4N" TargetMode="External"/><Relationship Id="rId91" Type="http://schemas.openxmlformats.org/officeDocument/2006/relationships/hyperlink" Target="consultantplus://offline/ref=1776A26EC9AA9DB7E7C2BE86D57B29323BE78C5907A6738DD8E07B16FB5A56FB29DF0D7A041DD44894E1DB9E578D31869A3D194C5B29DF107E72C4q3D4N" TargetMode="External"/><Relationship Id="rId96" Type="http://schemas.openxmlformats.org/officeDocument/2006/relationships/hyperlink" Target="consultantplus://offline/ref=1776A26EC9AA9DB7E7C2BE86D57B29323BE78C5907A6738DD8E07B16FB5A56FB29DF0D7A041DD44894E1DA99578D31869A3D194C5B29DF107E72C4q3D4N" TargetMode="External"/><Relationship Id="rId111" Type="http://schemas.openxmlformats.org/officeDocument/2006/relationships/hyperlink" Target="consultantplus://offline/ref=1776A26EC9AA9DB7E7C2BE86D57B29323BE78C5907A6738DD8E07B16FB5A56FB29DF0D7A041DD44894E0D29B578D31869A3D194C5B29DF107E72C4q3D4N" TargetMode="External"/><Relationship Id="rId132" Type="http://schemas.openxmlformats.org/officeDocument/2006/relationships/hyperlink" Target="consultantplus://offline/ref=1776A26EC9AA9DB7E7C2BE86D57B29323BE78C5906A47082DFE07B16FB5A56FB29DF0D7A041DD44894E1D19B578D31869A3D194C5B29DF107E72C4q3D4N" TargetMode="External"/><Relationship Id="rId140" Type="http://schemas.openxmlformats.org/officeDocument/2006/relationships/hyperlink" Target="consultantplus://offline/ref=1776A26EC9AA9DB7E7C2BE86D57B29323BE78C5906A47082DFE07B16FB5A56FB29DF0D7A041DD44894E1D191578D31869A3D194C5B29DF107E72C4q3D4N" TargetMode="External"/><Relationship Id="rId145" Type="http://schemas.openxmlformats.org/officeDocument/2006/relationships/hyperlink" Target="consultantplus://offline/ref=1776A26EC9AA9DB7E7C2BE86D57B29323BE78C5907A6738DD8E07B16FB5A56FB29DF0D7A041DD44894E0D099578D31869A3D194C5B29DF107E72C4q3D4N" TargetMode="External"/><Relationship Id="rId153" Type="http://schemas.openxmlformats.org/officeDocument/2006/relationships/hyperlink" Target="consultantplus://offline/ref=1776A26EC9AA9DB7E7C2BE86D57B29323BE78C590DA57787D1BD711EA25654FC2680087D151DD74B8AE1D7865ED961qCDBN" TargetMode="External"/><Relationship Id="rId1" Type="http://schemas.openxmlformats.org/officeDocument/2006/relationships/styles" Target="styles.xml"/><Relationship Id="rId6" Type="http://schemas.openxmlformats.org/officeDocument/2006/relationships/hyperlink" Target="consultantplus://offline/ref=1776A26EC9AA9DB7E7C2BE86D57B29323BE78C5900AA7182DDE07B16FB5A56FB29DF0D7A041DD44894E1D190578D31869A3D194C5B29DF107E72C4q3D4N" TargetMode="External"/><Relationship Id="rId15" Type="http://schemas.openxmlformats.org/officeDocument/2006/relationships/hyperlink" Target="consultantplus://offline/ref=1776A26EC9AA9DB7E7C2BE86D57B29323BE78C5901A57584DEE07B16FB5A56FB29DF0D7A041DD44894E1D39E578D31869A3D194C5B29DF107E72C4q3D4N" TargetMode="External"/><Relationship Id="rId23" Type="http://schemas.openxmlformats.org/officeDocument/2006/relationships/hyperlink" Target="consultantplus://offline/ref=1776A26EC9AA9DB7E7C2BE86D57B29323BE78C5907A6738DD8E07B16FB5A56FB29DF0D7A041DD44894E1D29A578D31869A3D194C5B29DF107E72C4q3D4N" TargetMode="External"/><Relationship Id="rId28" Type="http://schemas.openxmlformats.org/officeDocument/2006/relationships/hyperlink" Target="consultantplus://offline/ref=1776A26EC9AA9DB7E7C2BE86D57B29323BE78C5907A6738DD8E07B16FB5A56FB29DF0D7A041DD44894E1D198578D31869A3D194C5B29DF107E72C4q3D4N" TargetMode="External"/><Relationship Id="rId36" Type="http://schemas.openxmlformats.org/officeDocument/2006/relationships/hyperlink" Target="consultantplus://offline/ref=1776A26EC9AA9DB7E7C2BE86D57B29323BE78C5901A47287D9E07B16FB5A56FB29DF0D7A041DD44894E1D09B578D31869A3D194C5B29DF107E72C4q3D4N" TargetMode="External"/><Relationship Id="rId49" Type="http://schemas.openxmlformats.org/officeDocument/2006/relationships/hyperlink" Target="consultantplus://offline/ref=1776A26EC9AA9DB7E7C2BE86D57B29323BE78C5900A67185DCE07B16FB5A56FB29DF0D7A041DD44894E1D298578D31869A3D194C5B29DF107E72C4q3D4N" TargetMode="External"/><Relationship Id="rId57" Type="http://schemas.openxmlformats.org/officeDocument/2006/relationships/hyperlink" Target="consultantplus://offline/ref=1776A26EC9AA9DB7E7C2BE86D57B29323BE78C5907A6738DD8E07B16FB5A56FB29DF0D7A041DD44894E1D790578D31869A3D194C5B29DF107E72C4q3D4N" TargetMode="External"/><Relationship Id="rId106" Type="http://schemas.openxmlformats.org/officeDocument/2006/relationships/hyperlink" Target="consultantplus://offline/ref=1776A26EC9AA9DB7E7C2BE86D57B29323BE78C5907A6738DD8E07B16FB5A56FB29DF0D7A041DD44894E0D391578D31869A3D194C5B29DF107E72C4q3D4N" TargetMode="External"/><Relationship Id="rId114" Type="http://schemas.openxmlformats.org/officeDocument/2006/relationships/hyperlink" Target="consultantplus://offline/ref=1776A26EC9AA9DB7E7C2BE86D57B29323BE78C5905A17583DCE07B16FB5A56FB29DF0D7A041DD44894E1D390578D31869A3D194C5B29DF107E72C4q3D4N" TargetMode="External"/><Relationship Id="rId119" Type="http://schemas.openxmlformats.org/officeDocument/2006/relationships/hyperlink" Target="consultantplus://offline/ref=1776A26EC9AA9DB7E7C2BE86D57B29323BE78C5907A6738DD8E07B16FB5A56FB29DF0D7A041DD44894E0D29D578D31869A3D194C5B29DF107E72C4q3D4N" TargetMode="External"/><Relationship Id="rId127" Type="http://schemas.openxmlformats.org/officeDocument/2006/relationships/hyperlink" Target="consultantplus://offline/ref=1776A26EC9AA9DB7E7C2BE86D57B29323BE78C5900A67185DCE07B16FB5A56FB29DF0D7A041DD44894E1D09B578D31869A3D194C5B29DF107E72C4q3D4N" TargetMode="External"/><Relationship Id="rId10" Type="http://schemas.openxmlformats.org/officeDocument/2006/relationships/hyperlink" Target="consultantplus://offline/ref=1776A26EC9AA9DB7E7C2BE86D57B29323BE78C5906A17683DDE07B16FB5A56FB29DF0D7A041DD44894E1D39F578D31869A3D194C5B29DF107E72C4q3D4N" TargetMode="External"/><Relationship Id="rId31" Type="http://schemas.openxmlformats.org/officeDocument/2006/relationships/hyperlink" Target="consultantplus://offline/ref=1776A26EC9AA9DB7E7C2BE86D57B29323BE78C5907A6738DD8E07B16FB5A56FB29DF0D7A041DD44894E1D19F578D31869A3D194C5B29DF107E72C4q3D4N" TargetMode="External"/><Relationship Id="rId44" Type="http://schemas.openxmlformats.org/officeDocument/2006/relationships/hyperlink" Target="consultantplus://offline/ref=1776A26EC9AA9DB7E7C2BE86D57B29323BE78C5907A6738DD8E07B16FB5A56FB29DF0D7A041DD44894E1D09F578D31869A3D194C5B29DF107E72C4q3D4N" TargetMode="External"/><Relationship Id="rId52" Type="http://schemas.openxmlformats.org/officeDocument/2006/relationships/hyperlink" Target="consultantplus://offline/ref=1776A26EC9AA9DB7E7C2BE86D57B29323BE78C5907A6738DD8E07B16FB5A56FB29DF0D7A041DD44894E1D79C578D31869A3D194C5B29DF107E72C4q3D4N" TargetMode="External"/><Relationship Id="rId60" Type="http://schemas.openxmlformats.org/officeDocument/2006/relationships/hyperlink" Target="consultantplus://offline/ref=1776A26EC9AA9DB7E7C2BE86D57B29323BE78C5900A67185DCE07B16FB5A56FB29DF0D7A041DD44894E1D29D578D31869A3D194C5B29DF107E72C4q3D4N" TargetMode="External"/><Relationship Id="rId65" Type="http://schemas.openxmlformats.org/officeDocument/2006/relationships/hyperlink" Target="consultantplus://offline/ref=1776A26EC9AA9DB7E7C2BE86D57B29323BE78C5900A67185DCE07B16FB5A56FB29DF0D7A041DD44894E1D29E578D31869A3D194C5B29DF107E72C4q3D4N" TargetMode="External"/><Relationship Id="rId73" Type="http://schemas.openxmlformats.org/officeDocument/2006/relationships/hyperlink" Target="consultantplus://offline/ref=1776A26EC9AA9DB7E7C2BE86D57B29323BE78C5907A6738DD8E07B16FB5A56FB29DF0D7A041DD44894E1D591578D31869A3D194C5B29DF107E72C4q3D4N" TargetMode="External"/><Relationship Id="rId78" Type="http://schemas.openxmlformats.org/officeDocument/2006/relationships/hyperlink" Target="consultantplus://offline/ref=1776A26EC9AA9DB7E7C2BE86D57B29323BE78C5900A67185DCE07B16FB5A56FB29DF0D7A041DD44894E1D19B578D31869A3D194C5B29DF107E72C4q3D4N" TargetMode="External"/><Relationship Id="rId81" Type="http://schemas.openxmlformats.org/officeDocument/2006/relationships/hyperlink" Target="consultantplus://offline/ref=1776A26EC9AA9DB7E7C2BE86D57B29323BE78C5907A6738DD8E07B16FB5A56FB29DF0D7A041DD44894E1D499578D31869A3D194C5B29DF107E72C4q3D4N" TargetMode="External"/><Relationship Id="rId86" Type="http://schemas.openxmlformats.org/officeDocument/2006/relationships/hyperlink" Target="consultantplus://offline/ref=1776A26EC9AA9DB7E7C2BE86D57B29323BE78C5905A17583DCE07B16FB5A56FB29DF0D7A041DD44894E1D29B578D31869A3D194C5B29DF107E72C4q3D4N" TargetMode="External"/><Relationship Id="rId94" Type="http://schemas.openxmlformats.org/officeDocument/2006/relationships/hyperlink" Target="consultantplus://offline/ref=1776A26EC9AA9DB7E7C2BE86D57B29323BE78C5900AA7182DDE07B16FB5A56FB29DF0D7A041DD44894E1D09B578D31869A3D194C5B29DF107E72C4q3D4N" TargetMode="External"/><Relationship Id="rId99" Type="http://schemas.openxmlformats.org/officeDocument/2006/relationships/hyperlink" Target="consultantplus://offline/ref=1776A26EC9AA9DB7E7C2BE86D57B29323BE78C5907A6738DD8E07B16FB5A56FB29DF0D7A041DD44894E1DA91578D31869A3D194C5B29DF107E72C4q3D4N" TargetMode="External"/><Relationship Id="rId101" Type="http://schemas.openxmlformats.org/officeDocument/2006/relationships/hyperlink" Target="consultantplus://offline/ref=1776A26EC9AA9DB7E7C2BE86D57B29323BE78C5907A6738DD8E07B16FB5A56FB29DF0D7A041DD44894E0D399578D31869A3D194C5B29DF107E72C4q3D4N" TargetMode="External"/><Relationship Id="rId122" Type="http://schemas.openxmlformats.org/officeDocument/2006/relationships/hyperlink" Target="consultantplus://offline/ref=1776A26EC9AA9DB7E7C2BE86D57B29323BE78C5907A6738DD8E07B16FB5A56FB29DF0D7A041DD44894E0D290578D31869A3D194C5B29DF107E72C4q3D4N" TargetMode="External"/><Relationship Id="rId130" Type="http://schemas.openxmlformats.org/officeDocument/2006/relationships/hyperlink" Target="consultantplus://offline/ref=1776A26EC9AA9DB7E7C2BE86D57B29323BE78C5907A6738DD8E07B16FB5A56FB29DF0D7A041DD44894E0D19A578D31869A3D194C5B29DF107E72C4q3D4N" TargetMode="External"/><Relationship Id="rId135" Type="http://schemas.openxmlformats.org/officeDocument/2006/relationships/hyperlink" Target="consultantplus://offline/ref=1776A26EC9AA9DB7E7C2BE86D57B29323BE78C5907A6738DD8E07B16FB5A56FB29DF0D7A041DD44894E0D19E578D31869A3D194C5B29DF107E72C4q3D4N" TargetMode="External"/><Relationship Id="rId143" Type="http://schemas.openxmlformats.org/officeDocument/2006/relationships/hyperlink" Target="consultantplus://offline/ref=1776A26EC9AA9DB7E7C2BE86D57B29323BE78C5907A6738DD8E07B16FB5A56FB29DF0D7A041DD44894E0D099578D31869A3D194C5B29DF107E72C4q3D4N" TargetMode="External"/><Relationship Id="rId148" Type="http://schemas.openxmlformats.org/officeDocument/2006/relationships/hyperlink" Target="consultantplus://offline/ref=1776A26EC9AA9DB7E7C2BE86D57B29323BE78C5907A6738DD8E07B16FB5A56FB29DF0D7A041DD44894E0D099578D31869A3D194C5B29DF107E72C4q3D4N" TargetMode="External"/><Relationship Id="rId151" Type="http://schemas.openxmlformats.org/officeDocument/2006/relationships/hyperlink" Target="consultantplus://offline/ref=1776A26EC9AA9DB7E7C2BE86D57B29323BE78C5903A67680D1BD711EA25654FC2680087D151DD74B8AE1D7865ED961qCDBN" TargetMode="External"/><Relationship Id="rId156" Type="http://schemas.openxmlformats.org/officeDocument/2006/relationships/hyperlink" Target="consultantplus://offline/ref=1776A26EC9AA9DB7E7C2BE86D57B29323BE78C590DA37D80D1BD711EA25654FC2680087D151DD74B8AE1D7865ED961qCDBN" TargetMode="External"/><Relationship Id="rId4" Type="http://schemas.openxmlformats.org/officeDocument/2006/relationships/hyperlink" Target="consultantplus://offline/ref=1776A26EC9AA9DB7E7C2BE86D57B29323BE78C5905A17583DCE07B16FB5A56FB29DF0D7A041DD44894E1D39F578D31869A3D194C5B29DF107E72C4q3D4N" TargetMode="External"/><Relationship Id="rId9" Type="http://schemas.openxmlformats.org/officeDocument/2006/relationships/hyperlink" Target="consultantplus://offline/ref=1776A26EC9AA9DB7E7C2BE86D57B29323BE78C5906A07287DDE07B16FB5A56FB29DF0D7A041DD44894E1D39F578D31869A3D194C5B29DF107E72C4q3D4N" TargetMode="External"/><Relationship Id="rId13" Type="http://schemas.openxmlformats.org/officeDocument/2006/relationships/hyperlink" Target="consultantplus://offline/ref=1776A26EC9AA9DB7E7C2BE86D57B29323BE78C5900A67185DCE07B16FB5A56FB29DF0D7A041DD44894E1D390578D31869A3D194C5B29DF107E72C4q3D4N" TargetMode="External"/><Relationship Id="rId18" Type="http://schemas.openxmlformats.org/officeDocument/2006/relationships/hyperlink" Target="consultantplus://offline/ref=1776A26EC9AA9DB7E7C2A08BC317753F39EED25001A07FD286BF204BAC535CAC6E9054384010D74992EA87C9188C6DC0CC2E1B4B5B2BDB0Fq7D5N" TargetMode="External"/><Relationship Id="rId39" Type="http://schemas.openxmlformats.org/officeDocument/2006/relationships/hyperlink" Target="consultantplus://offline/ref=1776A26EC9AA9DB7E7C2BE86D57B29323BE78C5907A6738DD8E07B16FB5A56FB29DF0D7A041DD44894E1D099578D31869A3D194C5B29DF107E72C4q3D4N" TargetMode="External"/><Relationship Id="rId109" Type="http://schemas.openxmlformats.org/officeDocument/2006/relationships/hyperlink" Target="consultantplus://offline/ref=1776A26EC9AA9DB7E7C2BE86D57B29323BE78C5900A67185DCE07B16FB5A56FB29DF0D7A041DD44894E1D191578D31869A3D194C5B29DF107E72C4q3D4N" TargetMode="External"/><Relationship Id="rId34" Type="http://schemas.openxmlformats.org/officeDocument/2006/relationships/hyperlink" Target="consultantplus://offline/ref=1776A26EC9AA9DB7E7C2A08BC317753F38E4D5510FF428D0D7EA2E4EA40314BC20D559394014D743C0B097CD51DB63DCCF34054D4528qDD2N" TargetMode="External"/><Relationship Id="rId50" Type="http://schemas.openxmlformats.org/officeDocument/2006/relationships/hyperlink" Target="consultantplus://offline/ref=1776A26EC9AA9DB7E7C2BE86D57B29323BE78C5900A67185DCE07B16FB5A56FB29DF0D7A041DD44894E1D299578D31869A3D194C5B29DF107E72C4q3D4N" TargetMode="External"/><Relationship Id="rId55" Type="http://schemas.openxmlformats.org/officeDocument/2006/relationships/hyperlink" Target="consultantplus://offline/ref=1776A26EC9AA9DB7E7C2BE86D57B29323BE78C5905A17583DCE07B16FB5A56FB29DF0D7A041DD44894E1D390578D31869A3D194C5B29DF107E72C4q3D4N" TargetMode="External"/><Relationship Id="rId76" Type="http://schemas.openxmlformats.org/officeDocument/2006/relationships/hyperlink" Target="consultantplus://offline/ref=1776A26EC9AA9DB7E7C2BE86D57B29323BE78C5905A17583DCE07B16FB5A56FB29DF0D7A041DD44894E1D299578D31869A3D194C5B29DF107E72C4q3D4N" TargetMode="External"/><Relationship Id="rId97" Type="http://schemas.openxmlformats.org/officeDocument/2006/relationships/hyperlink" Target="consultantplus://offline/ref=1776A26EC9AA9DB7E7C2BE86D57B29323BE78C5907A6738DD8E07B16FB5A56FB29DF0D7A041DD44894E1DA9D578D31869A3D194C5B29DF107E72C4q3D4N" TargetMode="External"/><Relationship Id="rId104" Type="http://schemas.openxmlformats.org/officeDocument/2006/relationships/hyperlink" Target="consultantplus://offline/ref=1776A26EC9AA9DB7E7C2BE86D57B29323BE78C5907A6738DD8E07B16FB5A56FB29DF0D7A041DD44894E0D39F578D31869A3D194C5B29DF107E72C4q3D4N" TargetMode="External"/><Relationship Id="rId120" Type="http://schemas.openxmlformats.org/officeDocument/2006/relationships/hyperlink" Target="consultantplus://offline/ref=1776A26EC9AA9DB7E7C2BE86D57B29323BE78C5900A67185DCE07B16FB5A56FB29DF0D7A041DD44894E1D099578D31869A3D194C5B29DF107E72C4q3D4N" TargetMode="External"/><Relationship Id="rId125" Type="http://schemas.openxmlformats.org/officeDocument/2006/relationships/hyperlink" Target="consultantplus://offline/ref=1776A26EC9AA9DB7E7C2BE86D57B29323BE78C5900A67185DCE07B16FB5A56FB29DF0D7A041DD44894E1D09A578D31869A3D194C5B29DF107E72C4q3D4N" TargetMode="External"/><Relationship Id="rId141" Type="http://schemas.openxmlformats.org/officeDocument/2006/relationships/hyperlink" Target="consultantplus://offline/ref=1776A26EC9AA9DB7E7C2BE86D57B29323BE78C5907A6738DD8E07B16FB5A56FB29DF0D7A041DD44894E0D191578D31869A3D194C5B29DF107E72C4q3D4N" TargetMode="External"/><Relationship Id="rId146" Type="http://schemas.openxmlformats.org/officeDocument/2006/relationships/hyperlink" Target="consultantplus://offline/ref=1776A26EC9AA9DB7E7C2BE86D57B29323BE78C5907A6738DD8E07B16FB5A56FB29DF0D7A041DD44894E0D099578D31869A3D194C5B29DF107E72C4q3D4N" TargetMode="External"/><Relationship Id="rId7" Type="http://schemas.openxmlformats.org/officeDocument/2006/relationships/hyperlink" Target="consultantplus://offline/ref=1776A26EC9AA9DB7E7C2BE86D57B29323BE78C5905A47D83D8E07B16FB5A56FB29DF0D7A041DD44894E1D39F578D31869A3D194C5B29DF107E72C4q3D4N" TargetMode="External"/><Relationship Id="rId71" Type="http://schemas.openxmlformats.org/officeDocument/2006/relationships/hyperlink" Target="consultantplus://offline/ref=1776A26EC9AA9DB7E7C2BE86D57B29323BE78C5900A67185DCE07B16FB5A56FB29DF0D7A041DD44894E1D198578D31869A3D194C5B29DF107E72C4q3D4N" TargetMode="External"/><Relationship Id="rId92" Type="http://schemas.openxmlformats.org/officeDocument/2006/relationships/hyperlink" Target="consultantplus://offline/ref=1776A26EC9AA9DB7E7C2A08BC317753F38E4D5510FF428D0D7EA2E4EA40314BC20D559394116D343C0B097CD51DB63DCCF34054D4528qDD2N" TargetMode="External"/><Relationship Id="rId2" Type="http://schemas.openxmlformats.org/officeDocument/2006/relationships/settings" Target="settings.xml"/><Relationship Id="rId29" Type="http://schemas.openxmlformats.org/officeDocument/2006/relationships/hyperlink" Target="consultantplus://offline/ref=1776A26EC9AA9DB7E7C2BE86D57B29323BE78C5907A6738DD8E07B16FB5A56FB29DF0D7A041DD44894E1D19A578D31869A3D194C5B29DF107E72C4q3D4N" TargetMode="External"/><Relationship Id="rId24" Type="http://schemas.openxmlformats.org/officeDocument/2006/relationships/hyperlink" Target="consultantplus://offline/ref=1776A26EC9AA9DB7E7C2BE86D57B29323BE78C5907A6738DD8E07B16FB5A56FB29DF0D7A041DD44894E1D29C578D31869A3D194C5B29DF107E72C4q3D4N" TargetMode="External"/><Relationship Id="rId40" Type="http://schemas.openxmlformats.org/officeDocument/2006/relationships/hyperlink" Target="consultantplus://offline/ref=1776A26EC9AA9DB7E7C2BE86D57B29323BE78C5907A6738DD8E07B16FB5A56FB29DF0D7A041DD44894E1D09A578D31869A3D194C5B29DF107E72C4q3D4N" TargetMode="External"/><Relationship Id="rId45" Type="http://schemas.openxmlformats.org/officeDocument/2006/relationships/hyperlink" Target="consultantplus://offline/ref=1776A26EC9AA9DB7E7C2BE86D57B29323BE78C5907A6738DD8E07B16FB5A56FB29DF0D7A041DD44894E1D09F578D31869A3D194C5B29DF107E72C4q3D4N" TargetMode="External"/><Relationship Id="rId66" Type="http://schemas.openxmlformats.org/officeDocument/2006/relationships/hyperlink" Target="consultantplus://offline/ref=1776A26EC9AA9DB7E7C2BE86D57B29323BE78C5907A6738DD8E07B16FB5A56FB29DF0D7A041DD44894E1D691578D31869A3D194C5B29DF107E72C4q3D4N" TargetMode="External"/><Relationship Id="rId87" Type="http://schemas.openxmlformats.org/officeDocument/2006/relationships/hyperlink" Target="consultantplus://offline/ref=1776A26EC9AA9DB7E7C2BE86D57B29323BE78C5907A6738DD8E07B16FB5A56FB29DF0D7A041DD44894E1DB9A578D31869A3D194C5B29DF107E72C4q3D4N" TargetMode="External"/><Relationship Id="rId110" Type="http://schemas.openxmlformats.org/officeDocument/2006/relationships/hyperlink" Target="consultantplus://offline/ref=1776A26EC9AA9DB7E7C2BE86D57B29323BE78C5907A6738DD8E07B16FB5A56FB29DF0D7A041DD44894E0D29B578D31869A3D194C5B29DF107E72C4q3D4N" TargetMode="External"/><Relationship Id="rId115" Type="http://schemas.openxmlformats.org/officeDocument/2006/relationships/hyperlink" Target="consultantplus://offline/ref=1776A26EC9AA9DB7E7C2BE86D57B29323BE78C5907A6738DD8E07B16FB5A56FB29DF0D7A041DD44894E0D29C578D31869A3D194C5B29DF107E72C4q3D4N" TargetMode="External"/><Relationship Id="rId131" Type="http://schemas.openxmlformats.org/officeDocument/2006/relationships/hyperlink" Target="consultantplus://offline/ref=1776A26EC9AA9DB7E7C2BE86D57B29323BE78C5907A6738DD8E07B16FB5A56FB29DF0D7A041DD44894E0D19B578D31869A3D194C5B29DF107E72C4q3D4N" TargetMode="External"/><Relationship Id="rId136" Type="http://schemas.openxmlformats.org/officeDocument/2006/relationships/hyperlink" Target="consultantplus://offline/ref=1776A26EC9AA9DB7E7C2BE86D57B29323BE78C5900A67185DCE07B16FB5A56FB29DF0D7A041DD44894E1D09C578D31869A3D194C5B29DF107E72C4q3D4N" TargetMode="External"/><Relationship Id="rId157" Type="http://schemas.openxmlformats.org/officeDocument/2006/relationships/hyperlink" Target="consultantplus://offline/ref=1776A26EC9AA9DB7E7C2BE86D57B29323BE78C5905A47D83D8E07B16FB5A56FB29DF0D7A041DD44894E1D29D578D31869A3D194C5B29DF107E72C4q3D4N" TargetMode="External"/><Relationship Id="rId61" Type="http://schemas.openxmlformats.org/officeDocument/2006/relationships/hyperlink" Target="consultantplus://offline/ref=1776A26EC9AA9DB7E7C2BE86D57B29323BE78C5907A6738DD8E07B16FB5A56FB29DF0D7A041DD44894E1D69B578D31869A3D194C5B29DF107E72C4q3D4N" TargetMode="External"/><Relationship Id="rId82" Type="http://schemas.openxmlformats.org/officeDocument/2006/relationships/hyperlink" Target="consultantplus://offline/ref=1776A26EC9AA9DB7E7C2BE86D57B29323BE78C5906A07287DDE07B16FB5A56FB29DF0D7A041DD44894E1D39F578D31869A3D194C5B29DF107E72C4q3D4N" TargetMode="External"/><Relationship Id="rId152" Type="http://schemas.openxmlformats.org/officeDocument/2006/relationships/hyperlink" Target="consultantplus://offline/ref=1776A26EC9AA9DB7E7C2BE86D57B29323BE78C590CA4738CD1BD711EA25654FC2680087D151DD74B8AE1D7865ED961qCDBN" TargetMode="External"/><Relationship Id="rId19" Type="http://schemas.openxmlformats.org/officeDocument/2006/relationships/hyperlink" Target="consultantplus://offline/ref=1776A26EC9AA9DB7E7C2A08BC317753F39EED25001A07FD286BF204BAC535CAC6E9054384010D7499CEA87C9188C6DC0CC2E1B4B5B2BDB0Fq7D5N" TargetMode="External"/><Relationship Id="rId14" Type="http://schemas.openxmlformats.org/officeDocument/2006/relationships/hyperlink" Target="consultantplus://offline/ref=1776A26EC9AA9DB7E7C2BE86D57B29323BE78C5901A37686D2E07B16FB5A56FB29DF0D7A041DD44894E1D291578D31869A3D194C5B29DF107E72C4q3D4N" TargetMode="External"/><Relationship Id="rId30" Type="http://schemas.openxmlformats.org/officeDocument/2006/relationships/hyperlink" Target="consultantplus://offline/ref=1776A26EC9AA9DB7E7C2BE86D57B29323BE78C5907A6738DD8E07B16FB5A56FB29DF0D7A041DD44894E1D19D578D31869A3D194C5B29DF107E72C4q3D4N" TargetMode="External"/><Relationship Id="rId35" Type="http://schemas.openxmlformats.org/officeDocument/2006/relationships/hyperlink" Target="consultantplus://offline/ref=1776A26EC9AA9DB7E7C2A08BC317753F39EED25001A07FD286BF204BAC535CAC6E9054384010D7499CEA87C9188C6DC0CC2E1B4B5B2BDB0Fq7D5N" TargetMode="External"/><Relationship Id="rId56" Type="http://schemas.openxmlformats.org/officeDocument/2006/relationships/hyperlink" Target="consultantplus://offline/ref=1776A26EC9AA9DB7E7C2BE86D57B29323BE78C5905A17583DCE07B16FB5A56FB29DF0D7A041DD44894E1D390578D31869A3D194C5B29DF107E72C4q3D4N" TargetMode="External"/><Relationship Id="rId77" Type="http://schemas.openxmlformats.org/officeDocument/2006/relationships/hyperlink" Target="consultantplus://offline/ref=1776A26EC9AA9DB7E7C2BE86D57B29323BE78C5901A57584DEE07B16FB5A56FB29DF0D7A041DD44894E1D39F578D31869A3D194C5B29DF107E72C4q3D4N" TargetMode="External"/><Relationship Id="rId100" Type="http://schemas.openxmlformats.org/officeDocument/2006/relationships/hyperlink" Target="consultantplus://offline/ref=1776A26EC9AA9DB7E7C2BE86D57B29323BE78C5907A6738DD8E07B16FB5A56FB29DF0D7A041DD44894E0D398578D31869A3D194C5B29DF107E72C4q3D4N" TargetMode="External"/><Relationship Id="rId105" Type="http://schemas.openxmlformats.org/officeDocument/2006/relationships/hyperlink" Target="consultantplus://offline/ref=1776A26EC9AA9DB7E7C2BE86D57B29323BE78C5907A6738DD8E07B16FB5A56FB29DF0D7A041DD44894E0D390578D31869A3D194C5B29DF107E72C4q3D4N" TargetMode="External"/><Relationship Id="rId126" Type="http://schemas.openxmlformats.org/officeDocument/2006/relationships/hyperlink" Target="consultantplus://offline/ref=1776A26EC9AA9DB7E7C2BE86D57B29323BE78C5906A47082DFE07B16FB5A56FB29DF0D7A041DD44894E1D199578D31869A3D194C5B29DF107E72C4q3D4N" TargetMode="External"/><Relationship Id="rId147" Type="http://schemas.openxmlformats.org/officeDocument/2006/relationships/hyperlink" Target="consultantplus://offline/ref=1776A26EC9AA9DB7E7C2BE86D57B29323BE78C5907A6738DD8E07B16FB5A56FB29DF0D7A041DD44894E0D099578D31869A3D194C5B29DF107E72C4q3D4N" TargetMode="External"/><Relationship Id="rId8" Type="http://schemas.openxmlformats.org/officeDocument/2006/relationships/hyperlink" Target="consultantplus://offline/ref=1776A26EC9AA9DB7E7C2BE86D57B29323BE78C5905A47D83D9E07B16FB5A56FB29DF0D7A041DD44894E1D198578D31869A3D194C5B29DF107E72C4q3D4N" TargetMode="External"/><Relationship Id="rId51" Type="http://schemas.openxmlformats.org/officeDocument/2006/relationships/hyperlink" Target="consultantplus://offline/ref=1776A26EC9AA9DB7E7C2BE86D57B29323BE78C5907A6738DD8E07B16FB5A56FB29DF0D7A041DD44894E1D79A578D31869A3D194C5B29DF107E72C4q3D4N" TargetMode="External"/><Relationship Id="rId72" Type="http://schemas.openxmlformats.org/officeDocument/2006/relationships/hyperlink" Target="consultantplus://offline/ref=1776A26EC9AA9DB7E7C2BE86D57B29323BE78C5907A6738DD8E07B16FB5A56FB29DF0D7A041DD44894E1D59F578D31869A3D194C5B29DF107E72C4q3D4N" TargetMode="External"/><Relationship Id="rId93" Type="http://schemas.openxmlformats.org/officeDocument/2006/relationships/hyperlink" Target="consultantplus://offline/ref=1776A26EC9AA9DB7E7C2BE86D57B29323BE78C5907A6738DD8E07B16FB5A56FB29DF0D7A041DD44894E1DB9F578D31869A3D194C5B29DF107E72C4q3D4N" TargetMode="External"/><Relationship Id="rId98" Type="http://schemas.openxmlformats.org/officeDocument/2006/relationships/hyperlink" Target="consultantplus://offline/ref=1776A26EC9AA9DB7E7C2BE86D57B29323BE78C5907A6738DD8E07B16FB5A56FB29DF0D7A041DD44894E1DA9F578D31869A3D194C5B29DF107E72C4q3D4N" TargetMode="External"/><Relationship Id="rId121" Type="http://schemas.openxmlformats.org/officeDocument/2006/relationships/hyperlink" Target="consultantplus://offline/ref=1776A26EC9AA9DB7E7C2BE86D57B29323BE78C5900A67185DCE07B16FB5A56FB29DF0D7A041DD44894E1D098578D31869A3D194C5B29DF107E72C4q3D4N" TargetMode="External"/><Relationship Id="rId142" Type="http://schemas.openxmlformats.org/officeDocument/2006/relationships/hyperlink" Target="consultantplus://offline/ref=1776A26EC9AA9DB7E7C2BE86D57B29323BE78C5907A6738DD8E07B16FB5A56FB29DF0D7A041DD44894E0D098578D31869A3D194C5B29DF107E72C4q3D4N" TargetMode="External"/><Relationship Id="rId3" Type="http://schemas.openxmlformats.org/officeDocument/2006/relationships/webSettings" Target="webSettings.xml"/><Relationship Id="rId25" Type="http://schemas.openxmlformats.org/officeDocument/2006/relationships/hyperlink" Target="consultantplus://offline/ref=1776A26EC9AA9DB7E7C2BE86D57B29323BE78C5905A17583DCE07B16FB5A56FB29DF0D7A041DD44894E1D390578D31869A3D194C5B29DF107E72C4q3D4N" TargetMode="External"/><Relationship Id="rId46" Type="http://schemas.openxmlformats.org/officeDocument/2006/relationships/hyperlink" Target="consultantplus://offline/ref=1776A26EC9AA9DB7E7C2BE86D57B29323BE78C5907A6738DD8E07B16FB5A56FB29DF0D7A041DD44894E1D090578D31869A3D194C5B29DF107E72C4q3D4N" TargetMode="External"/><Relationship Id="rId67" Type="http://schemas.openxmlformats.org/officeDocument/2006/relationships/hyperlink" Target="consultantplus://offline/ref=1776A26EC9AA9DB7E7C2BE86D57B29323BE78C5907A6738DD8E07B16FB5A56FB29DF0D7A041DD44894E1D599578D31869A3D194C5B29DF107E72C4q3D4N" TargetMode="External"/><Relationship Id="rId116" Type="http://schemas.openxmlformats.org/officeDocument/2006/relationships/hyperlink" Target="consultantplus://offline/ref=1776A26EC9AA9DB7E7C2BE86D57B29323BE78C5900A67185DCE07B16FB5A56FB29DF0D7A041DD44894E1D098578D31869A3D194C5B29DF107E72C4q3D4N" TargetMode="External"/><Relationship Id="rId137" Type="http://schemas.openxmlformats.org/officeDocument/2006/relationships/hyperlink" Target="consultantplus://offline/ref=1776A26EC9AA9DB7E7C2BE86D57B29323BE78C5906A47082DFE07B16FB5A56FB29DF0D7A041DD44894E1D19E578D31869A3D194C5B29DF107E72C4q3D4N"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12897</Words>
  <Characters>73515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bryansk app</dc:creator>
  <cp:keywords/>
  <dc:description/>
  <cp:lastModifiedBy>bryansk app</cp:lastModifiedBy>
  <cp:revision>1</cp:revision>
  <dcterms:created xsi:type="dcterms:W3CDTF">2019-04-23T13:03:00Z</dcterms:created>
  <dcterms:modified xsi:type="dcterms:W3CDTF">2019-04-23T13:04:00Z</dcterms:modified>
</cp:coreProperties>
</file>